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по музыке для 7 класса руководствуется следующими </w:t>
      </w:r>
      <w:r w:rsidRPr="00FF0D61">
        <w:rPr>
          <w:rFonts w:ascii="Times New Roman" w:hAnsi="Times New Roman" w:cs="Times New Roman"/>
          <w:b/>
          <w:sz w:val="28"/>
          <w:szCs w:val="28"/>
        </w:rPr>
        <w:t>нормативными документами:</w:t>
      </w:r>
    </w:p>
    <w:p w:rsidR="00FF0D61" w:rsidRPr="00FF0D61" w:rsidRDefault="00FF0D61" w:rsidP="00FF0D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D61">
        <w:rPr>
          <w:rFonts w:ascii="Times New Roman" w:hAnsi="Times New Roman" w:cs="Times New Roman"/>
          <w:i/>
          <w:sz w:val="28"/>
          <w:szCs w:val="28"/>
        </w:rPr>
        <w:t>Закон Российской Федерации «Об образовании».</w:t>
      </w:r>
    </w:p>
    <w:p w:rsidR="00FF0D61" w:rsidRPr="00FF0D61" w:rsidRDefault="00FF0D61" w:rsidP="00FF0D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D61">
        <w:rPr>
          <w:rFonts w:ascii="Times New Roman" w:hAnsi="Times New Roman" w:cs="Times New Roman"/>
          <w:i/>
          <w:sz w:val="28"/>
          <w:szCs w:val="28"/>
        </w:rPr>
        <w:t>Федеральный государственный образовательный стандарт основного общего образования 2010 г.</w:t>
      </w:r>
      <w:r w:rsidRPr="00FF0D61">
        <w:rPr>
          <w:rFonts w:ascii="Times New Roman" w:hAnsi="Times New Roman" w:cs="Times New Roman"/>
          <w:sz w:val="28"/>
          <w:szCs w:val="28"/>
        </w:rPr>
        <w:t xml:space="preserve"> /Стандарты второго поколения / М.:«Просвещение», 2011</w:t>
      </w:r>
    </w:p>
    <w:p w:rsidR="00FF0D61" w:rsidRPr="00FF0D61" w:rsidRDefault="00FF0D61" w:rsidP="00FF0D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D61">
        <w:rPr>
          <w:rFonts w:ascii="Times New Roman" w:hAnsi="Times New Roman" w:cs="Times New Roman"/>
          <w:i/>
          <w:sz w:val="28"/>
          <w:szCs w:val="28"/>
        </w:rPr>
        <w:t>Примерная программа основного общего образования. Музыка. М.: Просвещение, 2010 (Стандарты нового поколения).</w:t>
      </w:r>
    </w:p>
    <w:p w:rsidR="00FF0D61" w:rsidRPr="00FF0D61" w:rsidRDefault="00FF0D61" w:rsidP="00FF0D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D61">
        <w:rPr>
          <w:rFonts w:ascii="Times New Roman" w:hAnsi="Times New Roman" w:cs="Times New Roman"/>
          <w:i/>
          <w:sz w:val="28"/>
          <w:szCs w:val="28"/>
        </w:rPr>
        <w:t>Федеральный перечень учебников, допущенных к использованию в образовательном процессе в образовательных учреждениях, реализующих программы общего образования в 2014-15 гг.</w:t>
      </w:r>
    </w:p>
    <w:p w:rsidR="00FF0D61" w:rsidRPr="00FF0D61" w:rsidRDefault="00FF0D61" w:rsidP="00FF0D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«</w:t>
      </w:r>
      <w:r w:rsidRPr="00FF0D61">
        <w:rPr>
          <w:rFonts w:ascii="Times New Roman" w:hAnsi="Times New Roman" w:cs="Times New Roman"/>
          <w:i/>
          <w:sz w:val="28"/>
          <w:szCs w:val="28"/>
        </w:rPr>
        <w:t>Программы общеобразовательных учреждений. Музыка. 1-7 классы. Искусство 8-9 классы» – М. Просвещение, 2007.</w:t>
      </w:r>
    </w:p>
    <w:p w:rsidR="00FF0D61" w:rsidRPr="00FF0D61" w:rsidRDefault="00FF0D61" w:rsidP="00FF0D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D61">
        <w:rPr>
          <w:rFonts w:ascii="Times New Roman" w:hAnsi="Times New Roman" w:cs="Times New Roman"/>
          <w:i/>
          <w:sz w:val="28"/>
          <w:szCs w:val="28"/>
        </w:rPr>
        <w:t>Авторская программа «Музыка» (Программы для общеобразовательных учреждений: Музыка: 1-4 кл, 5-7 кл., «Искусство»- 8-9 кл./ Е.Д. Критская, Г.П. Сергеева, Т.С. Шмагина – Москва: “Просвещение”, 2007 год).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музыки для 7 класса </w:t>
      </w:r>
      <w:r w:rsidRPr="00FF0D61">
        <w:rPr>
          <w:rFonts w:ascii="Times New Roman" w:hAnsi="Times New Roman" w:cs="Times New Roman"/>
          <w:bCs/>
          <w:sz w:val="28"/>
          <w:szCs w:val="28"/>
        </w:rPr>
        <w:t xml:space="preserve">основной общеобразовательной школы  </w:t>
      </w:r>
      <w:r w:rsidRPr="00FF0D61">
        <w:rPr>
          <w:rFonts w:ascii="Times New Roman" w:hAnsi="Times New Roman" w:cs="Times New Roman"/>
          <w:sz w:val="28"/>
          <w:szCs w:val="28"/>
        </w:rPr>
        <w:t xml:space="preserve">составлена в соответствии с  требованиями федерального компонента государственного стандарта основного общего образования, на основе </w:t>
      </w:r>
      <w:r w:rsidRPr="00FF0D61">
        <w:rPr>
          <w:rFonts w:ascii="Times New Roman" w:hAnsi="Times New Roman" w:cs="Times New Roman"/>
          <w:bCs/>
          <w:sz w:val="28"/>
          <w:szCs w:val="28"/>
        </w:rPr>
        <w:t xml:space="preserve"> примерных программ основного общего  образования по музыке  и   авторской  программы курса </w:t>
      </w:r>
      <w:r w:rsidRPr="00FF0D61">
        <w:rPr>
          <w:rFonts w:ascii="Times New Roman" w:hAnsi="Times New Roman" w:cs="Times New Roman"/>
          <w:sz w:val="28"/>
          <w:szCs w:val="28"/>
        </w:rPr>
        <w:t>по музыке под редакцией Критской Е.Д.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FF0D61">
        <w:rPr>
          <w:rFonts w:ascii="Times New Roman" w:hAnsi="Times New Roman" w:cs="Times New Roman"/>
          <w:sz w:val="28"/>
          <w:szCs w:val="28"/>
        </w:rPr>
        <w:t xml:space="preserve"> – развитие музыкальной культуры школьников как неотъемлемой части духовной культуры.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0D61" w:rsidRPr="00FF0D61" w:rsidRDefault="00FF0D61" w:rsidP="0027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-</w:t>
      </w:r>
      <w:r w:rsidRPr="00FF0D61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  <w:r w:rsidRPr="00FF0D61">
        <w:rPr>
          <w:rFonts w:ascii="Times New Roman" w:hAnsi="Times New Roman" w:cs="Times New Roman"/>
          <w:sz w:val="28"/>
          <w:szCs w:val="28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FF0D61" w:rsidRPr="00FF0D61" w:rsidRDefault="00FF0D61" w:rsidP="0027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 xml:space="preserve">- </w:t>
      </w:r>
      <w:r w:rsidRPr="00FF0D61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FF0D61">
        <w:rPr>
          <w:rFonts w:ascii="Times New Roman" w:hAnsi="Times New Roman" w:cs="Times New Roman"/>
          <w:sz w:val="28"/>
          <w:szCs w:val="28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FF0D61" w:rsidRPr="00FF0D61" w:rsidRDefault="00FF0D61" w:rsidP="0027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F0D61">
        <w:rPr>
          <w:rFonts w:ascii="Times New Roman" w:hAnsi="Times New Roman" w:cs="Times New Roman"/>
          <w:b/>
          <w:sz w:val="28"/>
          <w:szCs w:val="28"/>
        </w:rPr>
        <w:t>овладение практическими умениями и навыками</w:t>
      </w:r>
      <w:r w:rsidRPr="00FF0D61">
        <w:rPr>
          <w:rFonts w:ascii="Times New Roman" w:hAnsi="Times New Roman" w:cs="Times New Roman"/>
          <w:sz w:val="28"/>
          <w:szCs w:val="28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FF0D61" w:rsidRPr="00FF0D61" w:rsidRDefault="00FF0D61" w:rsidP="0027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b/>
          <w:sz w:val="28"/>
          <w:szCs w:val="28"/>
        </w:rPr>
        <w:t>- воспитание</w:t>
      </w:r>
      <w:r w:rsidRPr="00FF0D61">
        <w:rPr>
          <w:rFonts w:ascii="Times New Roman" w:hAnsi="Times New Roman" w:cs="Times New Roman"/>
          <w:sz w:val="28"/>
          <w:szCs w:val="28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FF0D61" w:rsidRPr="00FF0D61" w:rsidRDefault="00FF0D61" w:rsidP="00FF0D61">
      <w:pPr>
        <w:pStyle w:val="c4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F0D61">
        <w:rPr>
          <w:rStyle w:val="c2"/>
          <w:sz w:val="28"/>
          <w:szCs w:val="28"/>
        </w:rPr>
        <w:t xml:space="preserve">Цели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 </w:t>
      </w:r>
    </w:p>
    <w:p w:rsidR="00FF0D61" w:rsidRPr="00FF0D61" w:rsidRDefault="00FF0D61" w:rsidP="00FF0D61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D61">
        <w:rPr>
          <w:rStyle w:val="c2"/>
          <w:sz w:val="28"/>
          <w:szCs w:val="28"/>
        </w:rPr>
        <w:t>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FF0D61" w:rsidRPr="00FF0D61" w:rsidRDefault="00FF0D61" w:rsidP="00FF0D61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D61">
        <w:rPr>
          <w:rStyle w:val="c2"/>
          <w:sz w:val="28"/>
          <w:szCs w:val="28"/>
        </w:rPr>
        <w:t>В этом контексте</w:t>
      </w:r>
      <w:r w:rsidRPr="00FF0D61">
        <w:rPr>
          <w:rStyle w:val="apple-converted-space"/>
          <w:sz w:val="28"/>
          <w:szCs w:val="28"/>
        </w:rPr>
        <w:t> </w:t>
      </w:r>
      <w:r w:rsidRPr="00FF0D61">
        <w:rPr>
          <w:rStyle w:val="c2"/>
          <w:i/>
          <w:iCs/>
          <w:sz w:val="28"/>
          <w:szCs w:val="28"/>
        </w:rPr>
        <w:t>личностное развитие</w:t>
      </w:r>
      <w:r w:rsidRPr="00FF0D61">
        <w:rPr>
          <w:rStyle w:val="c2"/>
          <w:sz w:val="28"/>
          <w:szCs w:val="28"/>
        </w:rPr>
        <w:t xml:space="preserve"> учащихся заключается в полной реализации способности творческого освоения мира в различных видах и формах музыкальной деятельности, становлении самосознания и ценностных ориентаций, проявлении эмпатии и эстетической восприимчивости. Формирование основ художественного мышления, дальнейшее развитие способности наблюдать и рассуждать, критически оценивать собственные действия наряду с явлениями жизни и искусства, анализировать существующее разнообразие музыкальной картины мира способствует в целом </w:t>
      </w:r>
      <w:r w:rsidRPr="00FF0D61">
        <w:rPr>
          <w:rStyle w:val="c2"/>
          <w:i/>
          <w:iCs/>
          <w:sz w:val="28"/>
          <w:szCs w:val="28"/>
        </w:rPr>
        <w:t>познавательному развитию</w:t>
      </w:r>
      <w:r w:rsidRPr="00FF0D61">
        <w:rPr>
          <w:rStyle w:val="c2"/>
          <w:sz w:val="28"/>
          <w:szCs w:val="28"/>
        </w:rPr>
        <w:t> школьников.</w:t>
      </w:r>
    </w:p>
    <w:p w:rsidR="00FF0D61" w:rsidRPr="00FF0D61" w:rsidRDefault="00FF0D61" w:rsidP="00FF0D61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D61">
        <w:rPr>
          <w:rStyle w:val="c2"/>
          <w:sz w:val="28"/>
          <w:szCs w:val="28"/>
        </w:rPr>
        <w:t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 семьи обеспечивает</w:t>
      </w:r>
      <w:r w:rsidRPr="00FF0D61">
        <w:rPr>
          <w:rStyle w:val="apple-converted-space"/>
          <w:sz w:val="28"/>
          <w:szCs w:val="28"/>
        </w:rPr>
        <w:t> </w:t>
      </w:r>
      <w:r w:rsidRPr="00FF0D61">
        <w:rPr>
          <w:rStyle w:val="c2"/>
          <w:i/>
          <w:iCs/>
          <w:sz w:val="28"/>
          <w:szCs w:val="28"/>
        </w:rPr>
        <w:t>социальное развитие</w:t>
      </w:r>
      <w:r w:rsidRPr="00FF0D61">
        <w:rPr>
          <w:rStyle w:val="c2"/>
          <w:sz w:val="28"/>
          <w:szCs w:val="28"/>
        </w:rPr>
        <w:t xml:space="preserve"> растущего человека. Постоянное и разнообразное  по формам учебное продуктивное сотрудничество, возможность активного участия каждого школьника в коллективном или  ансамблевом пении, инструментальном музицировании и т. д., развитие особого умения «слышать другого», построение совместной деятельности и поиск в процессе учебных ситуаций нетрадиционных вариантов решения творческих задач стимулирует </w:t>
      </w:r>
      <w:r w:rsidRPr="00FF0D61">
        <w:rPr>
          <w:rStyle w:val="c2"/>
          <w:i/>
          <w:iCs/>
          <w:sz w:val="28"/>
          <w:szCs w:val="28"/>
        </w:rPr>
        <w:t>коммуникативное развитие</w:t>
      </w:r>
      <w:r w:rsidRPr="00FF0D61">
        <w:rPr>
          <w:rStyle w:val="c2"/>
          <w:sz w:val="28"/>
          <w:szCs w:val="28"/>
        </w:rPr>
        <w:t> учащихся.</w:t>
      </w:r>
    </w:p>
    <w:p w:rsidR="00FF0D61" w:rsidRPr="00FF0D61" w:rsidRDefault="00FF0D61" w:rsidP="00FF0D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ориентирована на использование </w:t>
      </w:r>
      <w:r w:rsidRPr="00FF0D61">
        <w:rPr>
          <w:rFonts w:ascii="Times New Roman" w:hAnsi="Times New Roman" w:cs="Times New Roman"/>
          <w:b/>
          <w:sz w:val="28"/>
          <w:szCs w:val="28"/>
        </w:rPr>
        <w:t>учебно-методического комплекса</w:t>
      </w:r>
      <w:r w:rsidRPr="00FF0D61">
        <w:rPr>
          <w:rFonts w:ascii="Times New Roman" w:hAnsi="Times New Roman" w:cs="Times New Roman"/>
          <w:sz w:val="28"/>
          <w:szCs w:val="28"/>
        </w:rPr>
        <w:t xml:space="preserve"> УМК под редакцией  Г.П. Сергеевой</w:t>
      </w:r>
      <w:r w:rsidRPr="00FF0D61">
        <w:rPr>
          <w:rFonts w:ascii="Times New Roman" w:hAnsi="Times New Roman" w:cs="Times New Roman"/>
          <w:bCs/>
          <w:sz w:val="28"/>
          <w:szCs w:val="28"/>
        </w:rPr>
        <w:t>:</w:t>
      </w:r>
    </w:p>
    <w:p w:rsidR="00FF0D61" w:rsidRPr="00FF0D61" w:rsidRDefault="00FF0D61" w:rsidP="00FF0D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D61">
        <w:rPr>
          <w:rFonts w:ascii="Times New Roman" w:hAnsi="Times New Roman" w:cs="Times New Roman"/>
          <w:i/>
          <w:sz w:val="28"/>
          <w:szCs w:val="28"/>
        </w:rPr>
        <w:t>Музыка. 7 класс: учебник для общеобразовательных учреждений/Г.П. Сергеева, Е.Д. Критская – М.: Просвещение, 2014;</w:t>
      </w:r>
    </w:p>
    <w:p w:rsidR="00FF0D61" w:rsidRPr="00FF0D61" w:rsidRDefault="00FF0D61" w:rsidP="00FF0D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D61">
        <w:rPr>
          <w:rFonts w:ascii="Times New Roman" w:hAnsi="Times New Roman" w:cs="Times New Roman"/>
          <w:i/>
          <w:sz w:val="28"/>
          <w:szCs w:val="28"/>
        </w:rPr>
        <w:t>Музыка. Фонохрестоматия. 7 класс (Электронный ресурс)/ Г.П. Сергеева, Е.Д. Критская – М.: Просвещение, 2013 – 1 Диск (</w:t>
      </w:r>
      <w:r w:rsidRPr="00FF0D61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FF0D61">
        <w:rPr>
          <w:rFonts w:ascii="Times New Roman" w:hAnsi="Times New Roman" w:cs="Times New Roman"/>
          <w:i/>
          <w:sz w:val="28"/>
          <w:szCs w:val="28"/>
        </w:rPr>
        <w:t>-</w:t>
      </w:r>
      <w:r w:rsidRPr="00FF0D61">
        <w:rPr>
          <w:rFonts w:ascii="Times New Roman" w:hAnsi="Times New Roman" w:cs="Times New Roman"/>
          <w:i/>
          <w:sz w:val="28"/>
          <w:szCs w:val="28"/>
          <w:lang w:val="en-US"/>
        </w:rPr>
        <w:t>ROM</w:t>
      </w:r>
      <w:r w:rsidRPr="00FF0D61">
        <w:rPr>
          <w:rFonts w:ascii="Times New Roman" w:hAnsi="Times New Roman" w:cs="Times New Roman"/>
          <w:i/>
          <w:sz w:val="28"/>
          <w:szCs w:val="28"/>
        </w:rPr>
        <w:t>);</w:t>
      </w:r>
    </w:p>
    <w:p w:rsidR="00FF0D61" w:rsidRPr="00FF0D61" w:rsidRDefault="00FF0D61" w:rsidP="00FF0D6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D61">
        <w:rPr>
          <w:rFonts w:ascii="Times New Roman" w:hAnsi="Times New Roman" w:cs="Times New Roman"/>
          <w:i/>
          <w:sz w:val="28"/>
          <w:szCs w:val="28"/>
        </w:rPr>
        <w:t>Уроки музыки. Поурочные разработки.:пособие для учителя / Г.П. Сергеева, Е.Д. Критская – М.: Просвещение, 2014.</w:t>
      </w:r>
    </w:p>
    <w:p w:rsidR="00FF0D61" w:rsidRPr="00FF0D61" w:rsidRDefault="00FF0D61" w:rsidP="00FF0D6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FF0D61">
        <w:rPr>
          <w:bCs/>
          <w:color w:val="auto"/>
          <w:sz w:val="28"/>
          <w:szCs w:val="28"/>
        </w:rPr>
        <w:t xml:space="preserve">Учебно-методический комплекс </w:t>
      </w:r>
      <w:r w:rsidRPr="00FF0D61">
        <w:rPr>
          <w:color w:val="auto"/>
          <w:sz w:val="28"/>
          <w:szCs w:val="28"/>
        </w:rPr>
        <w:t xml:space="preserve">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 </w:t>
      </w:r>
      <w:r w:rsidRPr="00FF0D61">
        <w:rPr>
          <w:bCs/>
          <w:color w:val="auto"/>
          <w:sz w:val="28"/>
          <w:szCs w:val="28"/>
        </w:rPr>
        <w:t>учебников на 2015/2016 учебный год.</w:t>
      </w:r>
    </w:p>
    <w:p w:rsidR="00FF0D61" w:rsidRPr="00FF0D61" w:rsidRDefault="00FF0D61" w:rsidP="00FF0D6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FF0D61">
        <w:rPr>
          <w:bCs/>
          <w:color w:val="auto"/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 w:rsidRPr="00FF0D61">
        <w:rPr>
          <w:color w:val="auto"/>
          <w:sz w:val="28"/>
          <w:szCs w:val="28"/>
        </w:rPr>
        <w:t xml:space="preserve">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без изменений. 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61"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p w:rsidR="00FF0D61" w:rsidRPr="00FF0D61" w:rsidRDefault="00FF0D61" w:rsidP="00FF0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D61">
        <w:rPr>
          <w:rFonts w:ascii="Times New Roman" w:hAnsi="Times New Roman" w:cs="Times New Roman"/>
          <w:bCs/>
          <w:sz w:val="28"/>
          <w:szCs w:val="28"/>
        </w:rPr>
        <w:t>В соответствии с базисным учебным планом предмет «Музыка» относится к Федеральному компоненту и входит в блок «Искусство», и в 7 классе на изучение предмета отводится 1 ч в неделю в течение года.</w:t>
      </w:r>
    </w:p>
    <w:p w:rsidR="00FF0D61" w:rsidRPr="00FF0D61" w:rsidRDefault="00FF0D61" w:rsidP="00FF0D61">
      <w:pPr>
        <w:pStyle w:val="c4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F0D61">
        <w:rPr>
          <w:rStyle w:val="c2"/>
          <w:sz w:val="28"/>
          <w:szCs w:val="28"/>
        </w:rPr>
        <w:t>По программе «Музыка. 5-7 классы» авторов Г. П. Сергеевой, Е. Д. Критской, рекомендованной Министерством образования и науки РФ, на изучение предмета «Музыка» отводится 1  учебный  час в  неделю, итого 34 часов в год.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b/>
          <w:sz w:val="28"/>
          <w:szCs w:val="28"/>
        </w:rPr>
        <w:t xml:space="preserve">Предпочтительные формы организации учебного процесса. </w:t>
      </w:r>
      <w:r w:rsidRPr="00FF0D61">
        <w:rPr>
          <w:rFonts w:ascii="Times New Roman" w:hAnsi="Times New Roman" w:cs="Times New Roman"/>
          <w:sz w:val="28"/>
          <w:szCs w:val="28"/>
        </w:rPr>
        <w:t>Учебный процесс ориентирован на: рациональное сочетание устных и письменных видов работы; сбалансированное сочетание традиц</w:t>
      </w:r>
      <w:r w:rsidR="008F35C4">
        <w:rPr>
          <w:rFonts w:ascii="Times New Roman" w:hAnsi="Times New Roman" w:cs="Times New Roman"/>
          <w:sz w:val="28"/>
          <w:szCs w:val="28"/>
        </w:rPr>
        <w:t>ионных и новых методов обучения: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-метод эмоциональной драматургии;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-метод интонационно-стилевого постижения музыки;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-метод художественного контекста;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-метод создания «композиций»;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-метод междисциплинарных взаимодействий;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-метод проблемного обучения;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-метод сравнения;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- использование современных технологий;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-игровые;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-технология дискуссии;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F0D61">
        <w:rPr>
          <w:rFonts w:ascii="Times New Roman" w:hAnsi="Times New Roman" w:cs="Times New Roman"/>
          <w:sz w:val="28"/>
          <w:szCs w:val="28"/>
        </w:rPr>
        <w:t>проектная технология;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F0D61">
        <w:rPr>
          <w:rFonts w:ascii="Times New Roman" w:hAnsi="Times New Roman" w:cs="Times New Roman"/>
          <w:sz w:val="28"/>
          <w:szCs w:val="28"/>
        </w:rPr>
        <w:t>проблемное обучение;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F0D61">
        <w:rPr>
          <w:rFonts w:ascii="Times New Roman" w:hAnsi="Times New Roman" w:cs="Times New Roman"/>
          <w:sz w:val="28"/>
          <w:szCs w:val="28"/>
        </w:rPr>
        <w:t xml:space="preserve">технология развития критического мышления; 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lastRenderedPageBreak/>
        <w:t>Формы работы -  индивидуальная, групповая, группы с переменным составом, оптимизированное применение объяснительно-иллюстративных и эвристических методов: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 xml:space="preserve">При реализации содержания программы </w:t>
      </w:r>
      <w:r w:rsidRPr="00FF0D61">
        <w:rPr>
          <w:rFonts w:ascii="Times New Roman" w:hAnsi="Times New Roman" w:cs="Times New Roman"/>
          <w:b/>
          <w:sz w:val="28"/>
          <w:szCs w:val="28"/>
        </w:rPr>
        <w:t>основными видами практической деятельности</w:t>
      </w:r>
      <w:r w:rsidRPr="00FF0D61">
        <w:rPr>
          <w:rFonts w:ascii="Times New Roman" w:hAnsi="Times New Roman" w:cs="Times New Roman"/>
          <w:sz w:val="28"/>
          <w:szCs w:val="28"/>
        </w:rPr>
        <w:t xml:space="preserve"> на уроке являются: </w:t>
      </w:r>
    </w:p>
    <w:p w:rsidR="00FF0D61" w:rsidRPr="00FF0D61" w:rsidRDefault="00FF0D61" w:rsidP="00AA6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FF0D61" w:rsidRPr="00FF0D61" w:rsidRDefault="00FF0D61" w:rsidP="00AA6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FF0D61" w:rsidRPr="00FF0D61" w:rsidRDefault="00FF0D61" w:rsidP="00AA6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- хоровое и сольное пение.</w:t>
      </w:r>
    </w:p>
    <w:p w:rsidR="00FF0D61" w:rsidRPr="00FF0D61" w:rsidRDefault="00FF0D61" w:rsidP="00FF0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61">
        <w:rPr>
          <w:rFonts w:ascii="Times New Roman" w:hAnsi="Times New Roman" w:cs="Times New Roman"/>
          <w:b/>
          <w:sz w:val="28"/>
          <w:szCs w:val="28"/>
        </w:rPr>
        <w:t>Преобладающие формы текущего контроля знаний, умений, навыков и промежуточной аттестации обучающихся</w:t>
      </w:r>
      <w:r w:rsidRPr="00FF0D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F0D61">
        <w:rPr>
          <w:rFonts w:ascii="Times New Roman" w:hAnsi="Times New Roman" w:cs="Times New Roman"/>
          <w:sz w:val="28"/>
          <w:szCs w:val="28"/>
        </w:rPr>
        <w:t xml:space="preserve"> Преобладающей формой текущего контроля выступает письменный (тесты, самостоятельные и контрольные работы) и устный опрос.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61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</w:t>
      </w:r>
      <w:r w:rsidRPr="00FF0D61">
        <w:rPr>
          <w:rFonts w:ascii="Times New Roman" w:hAnsi="Times New Roman" w:cs="Times New Roman"/>
          <w:sz w:val="28"/>
          <w:szCs w:val="28"/>
        </w:rPr>
        <w:lastRenderedPageBreak/>
        <w:t xml:space="preserve">родным местам, нравственную дисциплину и социализацию личности учащихся. 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Содержание данной программы раскрывается в уче</w:t>
      </w:r>
      <w:r w:rsidR="00DF4444">
        <w:rPr>
          <w:rFonts w:ascii="Times New Roman" w:hAnsi="Times New Roman" w:cs="Times New Roman"/>
          <w:sz w:val="28"/>
          <w:szCs w:val="28"/>
        </w:rPr>
        <w:t xml:space="preserve">бных темах каждого полугодия, в </w:t>
      </w:r>
      <w:r w:rsidRPr="00FF0D61">
        <w:rPr>
          <w:rFonts w:ascii="Times New Roman" w:hAnsi="Times New Roman" w:cs="Times New Roman"/>
          <w:sz w:val="28"/>
          <w:szCs w:val="28"/>
        </w:rPr>
        <w:t>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FF0D61" w:rsidRPr="00FF0D61" w:rsidRDefault="00FF0D61" w:rsidP="00FF0D61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D61">
        <w:rPr>
          <w:rStyle w:val="c2"/>
          <w:sz w:val="28"/>
          <w:szCs w:val="28"/>
        </w:rPr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В них включаются разделы: «Музыка и литература» и «Музыка и изобразительное искусство». Предлагаемые содержательные линии ориентированы на сохранение преемственности с курсом музыки в начальной школе.</w:t>
      </w:r>
    </w:p>
    <w:p w:rsidR="00FF0D61" w:rsidRPr="00FF0D61" w:rsidRDefault="00FF0D61" w:rsidP="00FF0D61">
      <w:pPr>
        <w:pStyle w:val="bod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D61">
        <w:rPr>
          <w:sz w:val="28"/>
          <w:szCs w:val="28"/>
        </w:rPr>
        <w:t>Содержательный стержень программы — «Классика и со</w:t>
      </w:r>
      <w:r w:rsidRPr="00FF0D61">
        <w:rPr>
          <w:sz w:val="28"/>
          <w:szCs w:val="28"/>
        </w:rPr>
        <w:softHyphen/>
        <w:t>временность». Вечные темы классической музыки и их претво</w:t>
      </w:r>
      <w:r w:rsidRPr="00FF0D61">
        <w:rPr>
          <w:sz w:val="28"/>
          <w:szCs w:val="28"/>
        </w:rPr>
        <w:softHyphen/>
        <w:t>рение в произведениях разных жанров. Художественные напра</w:t>
      </w:r>
      <w:r w:rsidRPr="00FF0D61">
        <w:rPr>
          <w:sz w:val="28"/>
          <w:szCs w:val="28"/>
        </w:rPr>
        <w:softHyphen/>
        <w:t>вления, стили и жанры классической и современной музыки.</w:t>
      </w:r>
    </w:p>
    <w:p w:rsidR="00FF0D61" w:rsidRPr="00FF0D61" w:rsidRDefault="00FF0D61" w:rsidP="00FF0D61">
      <w:pPr>
        <w:pStyle w:val="bod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D61">
        <w:rPr>
          <w:sz w:val="28"/>
          <w:szCs w:val="28"/>
        </w:rPr>
        <w:t>Особенности музыкальной драматургии и развития музы</w:t>
      </w:r>
      <w:r w:rsidRPr="00FF0D61">
        <w:rPr>
          <w:sz w:val="28"/>
          <w:szCs w:val="28"/>
        </w:rPr>
        <w:softHyphen/>
        <w:t>кальных образов в произведениях крупных жанров — опере, балете, мюзикле, рок-опере, симфонии, инструментальном концерте, сюите и др. Жанровые и стилистические особенно</w:t>
      </w:r>
      <w:r w:rsidRPr="00FF0D61">
        <w:rPr>
          <w:sz w:val="28"/>
          <w:szCs w:val="28"/>
        </w:rPr>
        <w:softHyphen/>
        <w:t>сти музыкального языка. Единство содержания и формы музы</w:t>
      </w:r>
      <w:r w:rsidRPr="00FF0D61">
        <w:rPr>
          <w:sz w:val="28"/>
          <w:szCs w:val="28"/>
        </w:rPr>
        <w:softHyphen/>
        <w:t>кальных произведений. Стиль как отражение мироощущения композитора. Стили музыкального творчества и исполнения, присущие разным эпохам.</w:t>
      </w:r>
    </w:p>
    <w:p w:rsidR="00FF0D61" w:rsidRPr="00FF0D61" w:rsidRDefault="00DF4444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FF0D61" w:rsidRPr="00FF0D61">
        <w:rPr>
          <w:rFonts w:ascii="Times New Roman" w:hAnsi="Times New Roman" w:cs="Times New Roman"/>
          <w:b/>
          <w:sz w:val="28"/>
          <w:szCs w:val="28"/>
        </w:rPr>
        <w:t>Особенности музыкальной драмат</w:t>
      </w:r>
      <w:r w:rsidR="00FF0D61">
        <w:rPr>
          <w:rFonts w:ascii="Times New Roman" w:hAnsi="Times New Roman" w:cs="Times New Roman"/>
          <w:b/>
          <w:sz w:val="28"/>
          <w:szCs w:val="28"/>
        </w:rPr>
        <w:t xml:space="preserve">ургии сценической музыки» 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Стиль как отражение эпохи, национального характера. Индивидуальности композитора: Россия – Запад. Жанровое разнообразие опер, балетов, мюзиклов. Взаимосвязь музыки с литературой и изобразительным искусством в сценических жанрах. Особенности построения музыкально – драматического спектакля. Опера: увертюра, ария, речитатив, ансамбль, хор, сцена и другие. Приемы симфонического развития музыкальных образов.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Сравнительные интерпретации музыкальных сочинений. Мастерство исполнителя. Музыка в драматическом спектакле. Роль музыки в кино и на телевидении.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Использование различных форм музицирования и творческих заданий в освоении учащимися содержания музыкальных образов.</w:t>
      </w:r>
    </w:p>
    <w:p w:rsidR="00FF0D61" w:rsidRPr="00FF0D61" w:rsidRDefault="00FF0D61" w:rsidP="00FF0D61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FF0D61">
        <w:rPr>
          <w:b/>
          <w:sz w:val="28"/>
          <w:szCs w:val="28"/>
        </w:rPr>
        <w:t>Раздел 2. «Особенности драматургии камерно</w:t>
      </w:r>
      <w:r>
        <w:rPr>
          <w:b/>
          <w:sz w:val="28"/>
          <w:szCs w:val="28"/>
        </w:rPr>
        <w:t xml:space="preserve">й и симфонической музыки» 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Осмысление жизненных явлений и их противоречий в сонатной форме, симфонической сюите, сонатно – 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lastRenderedPageBreak/>
        <w:t xml:space="preserve"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</w:t>
      </w:r>
    </w:p>
    <w:p w:rsidR="00FF0D61" w:rsidRP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Транскрипция  как жанр классической музыки. Переинтонирование классической музыки в современных обработках. Сравнительные  интерпретации. Мастерство исполнителя: выдающиеся исполнители и исполнительские коллективы.</w:t>
      </w:r>
    </w:p>
    <w:p w:rsidR="00FF0D61" w:rsidRDefault="00FF0D61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1">
        <w:rPr>
          <w:rFonts w:ascii="Times New Roman" w:hAnsi="Times New Roman" w:cs="Times New Roman"/>
          <w:sz w:val="28"/>
          <w:szCs w:val="28"/>
        </w:rPr>
        <w:t>Использование различных форм музицирования и творческих заданий для освоения учащимися содержания музыкальных образов.</w:t>
      </w:r>
    </w:p>
    <w:p w:rsidR="003A2349" w:rsidRPr="003A2349" w:rsidRDefault="003A2349" w:rsidP="00FF0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4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A2349" w:rsidRDefault="003A2349" w:rsidP="003A2349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Дополнительная учебно-методическая литература</w:t>
      </w:r>
    </w:p>
    <w:p w:rsidR="003A2349" w:rsidRDefault="003A2349" w:rsidP="003A2349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Арсенина Е.Н.» Музыка 1-4 классы». Анализ произведений. Ритмические игры. Творческие задания.</w:t>
      </w:r>
      <w:r w:rsidR="004140AE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Учитель. –</w:t>
      </w:r>
      <w:r w:rsidR="009C631B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В., 2011</w:t>
      </w:r>
    </w:p>
    <w:p w:rsidR="003A2349" w:rsidRDefault="003A2349" w:rsidP="003A2349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Алиев Ю.Б. Настольная книга школьного учителя-музыканта. Владос.-М., 2000</w:t>
      </w:r>
    </w:p>
    <w:p w:rsidR="003A2349" w:rsidRDefault="004140AE" w:rsidP="003A2349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3. Григорьев </w:t>
      </w:r>
      <w:r w:rsidR="003A2349">
        <w:rPr>
          <w:rStyle w:val="c3"/>
          <w:color w:val="000000"/>
          <w:sz w:val="28"/>
          <w:szCs w:val="28"/>
        </w:rPr>
        <w:t>Н.И. «История мировой культуры: задачи – Экстремум, В., 2006.</w:t>
      </w:r>
    </w:p>
    <w:p w:rsidR="003A2349" w:rsidRDefault="003A2349" w:rsidP="003A2349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Истомин С.В. Энциклопедия «Хочу всё знать». Музыка. Астрель. – М., 2005</w:t>
      </w:r>
    </w:p>
    <w:p w:rsidR="003A2349" w:rsidRDefault="003A2349" w:rsidP="003A2349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</w:t>
      </w:r>
      <w:r w:rsidR="004140AE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Затямина Т.А. «Современный урок музыки». Глобус.-М., 2007</w:t>
      </w:r>
    </w:p>
    <w:p w:rsidR="003A2349" w:rsidRDefault="003A2349" w:rsidP="003A2349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</w:t>
      </w:r>
      <w:r w:rsidR="004140AE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Золина Л.В. «Уроки музыки с применением информационных технологий.108 классы.</w:t>
      </w:r>
      <w:r w:rsidR="004140AE">
        <w:rPr>
          <w:rStyle w:val="c3"/>
          <w:color w:val="000000"/>
          <w:sz w:val="28"/>
          <w:szCs w:val="28"/>
        </w:rPr>
        <w:t xml:space="preserve"> Г</w:t>
      </w:r>
      <w:r>
        <w:rPr>
          <w:rStyle w:val="c3"/>
          <w:color w:val="000000"/>
          <w:sz w:val="28"/>
          <w:szCs w:val="28"/>
        </w:rPr>
        <w:t>лобус.-М., 2008</w:t>
      </w:r>
    </w:p>
    <w:p w:rsidR="003A2349" w:rsidRDefault="003A2349" w:rsidP="003A2349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 Кошмина И.В. Русская духовная музыка. В  двух книгах. Программы. Методические рекомендации. Владос.-М., 2001</w:t>
      </w:r>
    </w:p>
    <w:p w:rsidR="003A2349" w:rsidRDefault="003A2349" w:rsidP="003A2349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 Петрушин В.И. «Слушай, пой, играй». Пособи</w:t>
      </w:r>
      <w:r w:rsidR="004140AE">
        <w:rPr>
          <w:rStyle w:val="c3"/>
          <w:color w:val="000000"/>
          <w:sz w:val="28"/>
          <w:szCs w:val="28"/>
        </w:rPr>
        <w:t>е для музыкального самообразова</w:t>
      </w:r>
      <w:r>
        <w:rPr>
          <w:rStyle w:val="c3"/>
          <w:color w:val="000000"/>
          <w:sz w:val="28"/>
          <w:szCs w:val="28"/>
        </w:rPr>
        <w:t>ния. Владос. –М., 2000</w:t>
      </w:r>
    </w:p>
    <w:p w:rsidR="003A2349" w:rsidRDefault="003A2349" w:rsidP="003A2349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9. Рапацкая  Л.А. «Русская музыка в школе» Владос.-М., 2003</w:t>
      </w:r>
    </w:p>
    <w:p w:rsidR="003A2349" w:rsidRDefault="003A2349" w:rsidP="003A2349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10. Рябцев Ю.С. Хрестоматия по истории русской культуры 18-19 вв. Владос.- М., 1998</w:t>
      </w:r>
    </w:p>
    <w:p w:rsidR="003A2349" w:rsidRDefault="003A2349" w:rsidP="003A2349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11. Самарина</w:t>
      </w:r>
      <w:r w:rsidR="004140AE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В.А.  Хороведение. ACADEMA. –М., 2000</w:t>
      </w:r>
    </w:p>
    <w:p w:rsidR="003A2349" w:rsidRDefault="003A2349" w:rsidP="003A2349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12. Сергеева Г.П. Сборник рабочих программ.«Музыка.Искусство». Просвещение.-М., 2011</w:t>
      </w:r>
    </w:p>
    <w:p w:rsidR="003A2349" w:rsidRDefault="003A2349" w:rsidP="003A2349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13. Соколов </w:t>
      </w:r>
      <w:r w:rsidR="004140AE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В.А. Культурология. Феникс. Р-на Д., 2005</w:t>
      </w:r>
    </w:p>
    <w:p w:rsidR="003A2349" w:rsidRDefault="003A2349" w:rsidP="003A2349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14. Экерт</w:t>
      </w:r>
      <w:r w:rsidR="004140AE">
        <w:rPr>
          <w:rStyle w:val="c3"/>
          <w:color w:val="000000"/>
          <w:sz w:val="28"/>
          <w:szCs w:val="28"/>
        </w:rPr>
        <w:t xml:space="preserve"> Я.Э. «500 музыкальных загадок»</w:t>
      </w:r>
      <w:r>
        <w:rPr>
          <w:rStyle w:val="c3"/>
          <w:color w:val="000000"/>
          <w:sz w:val="28"/>
          <w:szCs w:val="28"/>
        </w:rPr>
        <w:t>. Советский композитор.-М..</w:t>
      </w:r>
    </w:p>
    <w:p w:rsidR="00947543" w:rsidRPr="003A2349" w:rsidRDefault="00947543" w:rsidP="003A2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7543" w:rsidRPr="003A23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43" w:rsidRDefault="00947543" w:rsidP="00DF4444">
      <w:pPr>
        <w:spacing w:after="0" w:line="240" w:lineRule="auto"/>
      </w:pPr>
      <w:r>
        <w:separator/>
      </w:r>
    </w:p>
  </w:endnote>
  <w:endnote w:type="continuationSeparator" w:id="1">
    <w:p w:rsidR="00947543" w:rsidRDefault="00947543" w:rsidP="00DF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159"/>
      <w:docPartObj>
        <w:docPartGallery w:val="Общ"/>
        <w:docPartUnique/>
      </w:docPartObj>
    </w:sdtPr>
    <w:sdtContent>
      <w:p w:rsidR="00DF4444" w:rsidRDefault="00DF4444">
        <w:pPr>
          <w:pStyle w:val="a6"/>
          <w:jc w:val="center"/>
        </w:pPr>
        <w:fldSimple w:instr=" PAGE   \* MERGEFORMAT ">
          <w:r w:rsidR="009C631B">
            <w:rPr>
              <w:noProof/>
            </w:rPr>
            <w:t>6</w:t>
          </w:r>
        </w:fldSimple>
      </w:p>
    </w:sdtContent>
  </w:sdt>
  <w:p w:rsidR="00DF4444" w:rsidRDefault="00DF44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43" w:rsidRDefault="00947543" w:rsidP="00DF4444">
      <w:pPr>
        <w:spacing w:after="0" w:line="240" w:lineRule="auto"/>
      </w:pPr>
      <w:r>
        <w:separator/>
      </w:r>
    </w:p>
  </w:footnote>
  <w:footnote w:type="continuationSeparator" w:id="1">
    <w:p w:rsidR="00947543" w:rsidRDefault="00947543" w:rsidP="00DF4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1A48"/>
    <w:multiLevelType w:val="hybridMultilevel"/>
    <w:tmpl w:val="D7406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5694C"/>
    <w:multiLevelType w:val="hybridMultilevel"/>
    <w:tmpl w:val="AC00EE1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D61"/>
    <w:rsid w:val="001707B8"/>
    <w:rsid w:val="00276291"/>
    <w:rsid w:val="003A2349"/>
    <w:rsid w:val="004140AE"/>
    <w:rsid w:val="008F35C4"/>
    <w:rsid w:val="00947543"/>
    <w:rsid w:val="009C631B"/>
    <w:rsid w:val="00AA68A0"/>
    <w:rsid w:val="00DF4444"/>
    <w:rsid w:val="00F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F0D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uiPriority w:val="99"/>
    <w:rsid w:val="00FF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FF0D6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F0D61"/>
    <w:rPr>
      <w:rFonts w:cs="Times New Roman"/>
    </w:rPr>
  </w:style>
  <w:style w:type="paragraph" w:customStyle="1" w:styleId="body">
    <w:name w:val="body"/>
    <w:basedOn w:val="a"/>
    <w:rsid w:val="00FF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F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F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444"/>
  </w:style>
  <w:style w:type="paragraph" w:styleId="a6">
    <w:name w:val="footer"/>
    <w:basedOn w:val="a"/>
    <w:link w:val="a7"/>
    <w:uiPriority w:val="99"/>
    <w:unhideWhenUsed/>
    <w:rsid w:val="00DF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444"/>
  </w:style>
  <w:style w:type="paragraph" w:customStyle="1" w:styleId="c1">
    <w:name w:val="c1"/>
    <w:basedOn w:val="a"/>
    <w:rsid w:val="003A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A2349"/>
  </w:style>
  <w:style w:type="character" w:customStyle="1" w:styleId="c3">
    <w:name w:val="c3"/>
    <w:basedOn w:val="a0"/>
    <w:rsid w:val="003A2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2065</Words>
  <Characters>11774</Characters>
  <Application>Microsoft Office Word</Application>
  <DocSecurity>0</DocSecurity>
  <Lines>98</Lines>
  <Paragraphs>27</Paragraphs>
  <ScaleCrop>false</ScaleCrop>
  <Company/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</cp:revision>
  <dcterms:created xsi:type="dcterms:W3CDTF">2021-04-27T16:07:00Z</dcterms:created>
  <dcterms:modified xsi:type="dcterms:W3CDTF">2021-04-27T16:23:00Z</dcterms:modified>
</cp:coreProperties>
</file>