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6F" w:rsidRDefault="00246A6F" w:rsidP="00F243D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771" w:rsidRDefault="00867771" w:rsidP="00F243D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.Пояснительная записка</w:t>
      </w:r>
    </w:p>
    <w:p w:rsidR="00867771" w:rsidRDefault="00867771" w:rsidP="00F243DF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67771" w:rsidRPr="00F243DF" w:rsidRDefault="00867771" w:rsidP="00F243DF">
      <w:pPr>
        <w:pStyle w:val="ab"/>
        <w:suppressAutoHyphens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Рабоч</w:t>
      </w: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ая программа по литературе для 6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 xml:space="preserve"> класса</w:t>
      </w:r>
      <w:r w:rsidRPr="00F243DF"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  <w:t xml:space="preserve"> 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«Просвещение», 2011 год); с авторской программой В.Я. Коровиной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. - Москва «Просвещение»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2011   и учебника для учащихся 6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класса общеобра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lastRenderedPageBreak/>
        <w:t xml:space="preserve">зовательных учреждений с прил. на электрон. носителе. В 2-х частях 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 xml:space="preserve">/ 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>Авт.-сост. В.Я. Коровина, В.П. Журавлёв, В.И. Коровин, -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2-е изд. - М: Просвещение, 2016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. </w:t>
      </w:r>
    </w:p>
    <w:p w:rsidR="00867771" w:rsidRPr="00F243DF" w:rsidRDefault="00867771" w:rsidP="00F243DF">
      <w:pPr>
        <w:pStyle w:val="ab"/>
        <w:suppressAutoHyphens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67771" w:rsidRPr="00F243DF" w:rsidRDefault="00867771" w:rsidP="00F243DF">
      <w:pPr>
        <w:pStyle w:val="ab"/>
        <w:suppressAutoHyphens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В 6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 xml:space="preserve">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</w:t>
      </w: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– от метафоры до композиции. Шест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67771" w:rsidRDefault="00867771" w:rsidP="00F243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/>
          <w:bCs/>
          <w:sz w:val="18"/>
          <w:szCs w:val="18"/>
        </w:rPr>
        <w:t>.Общая характеристика учебного предмета</w:t>
      </w:r>
    </w:p>
    <w:p w:rsidR="00867771" w:rsidRDefault="00867771" w:rsidP="00F243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Специфика учебного предмета</w:t>
      </w:r>
      <w:r>
        <w:rPr>
          <w:rFonts w:ascii="Times New Roman" w:hAnsi="Times New Roman" w:cs="Times New Roman"/>
          <w:sz w:val="18"/>
          <w:szCs w:val="18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867771" w:rsidRDefault="00867771" w:rsidP="00F243DF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67771" w:rsidRDefault="00867771" w:rsidP="00F243DF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67771" w:rsidRDefault="00867771" w:rsidP="00F243DF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67771" w:rsidRDefault="00867771" w:rsidP="00F243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Главными целями изучения</w:t>
      </w:r>
      <w:r>
        <w:rPr>
          <w:rFonts w:ascii="Times New Roman" w:hAnsi="Times New Roman" w:cs="Times New Roman"/>
          <w:sz w:val="18"/>
          <w:szCs w:val="18"/>
        </w:rPr>
        <w:t xml:space="preserve"> предмета «Литература» являются: </w:t>
      </w:r>
    </w:p>
    <w:p w:rsidR="00867771" w:rsidRDefault="00867771" w:rsidP="00F243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Цель изучения литературы в школе</w:t>
      </w:r>
      <w:r>
        <w:rPr>
          <w:rFonts w:ascii="Times New Roman" w:hAnsi="Times New Roman" w:cs="Times New Roman"/>
          <w:sz w:val="18"/>
          <w:szCs w:val="1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Главная идея программы</w:t>
      </w:r>
      <w:r>
        <w:rPr>
          <w:rFonts w:ascii="Times New Roman" w:hAnsi="Times New Roman" w:cs="Times New Roman"/>
          <w:sz w:val="18"/>
          <w:szCs w:val="18"/>
        </w:rPr>
        <w:t xml:space="preserve"> по литературе – изучение литературы от фольклора к древнерусской литературе, от неё к русской литературе </w:t>
      </w:r>
      <w:r>
        <w:rPr>
          <w:rFonts w:ascii="Times New Roman" w:hAnsi="Times New Roman" w:cs="Times New Roman"/>
          <w:sz w:val="18"/>
          <w:szCs w:val="18"/>
          <w:lang w:val="en-US"/>
        </w:rPr>
        <w:t>XVIII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XIX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XX</w:t>
      </w:r>
      <w:r>
        <w:rPr>
          <w:rFonts w:ascii="Times New Roman" w:hAnsi="Times New Roman" w:cs="Times New Roman"/>
          <w:sz w:val="18"/>
          <w:szCs w:val="18"/>
        </w:rPr>
        <w:t xml:space="preserve"> веков. В программе соблюдена системная направленность: в 6 классе это освоение различных жанров фольклора,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6 класс.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Ведущая проблема</w:t>
      </w:r>
      <w:r>
        <w:rPr>
          <w:rFonts w:ascii="Times New Roman" w:hAnsi="Times New Roman" w:cs="Times New Roman"/>
          <w:sz w:val="18"/>
          <w:szCs w:val="18"/>
        </w:rPr>
        <w:t xml:space="preserve"> изучения литературы в 6 классе – внимание к книге.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6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67771" w:rsidRDefault="00867771" w:rsidP="00F243DF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b/>
          <w:bCs/>
          <w:sz w:val="18"/>
          <w:szCs w:val="18"/>
        </w:rPr>
        <w:t>. Место курса «Литература»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в учебном плане</w:t>
      </w:r>
    </w:p>
    <w:p w:rsidR="00867771" w:rsidRPr="004A5892" w:rsidRDefault="00867771" w:rsidP="00F243DF">
      <w:pPr>
        <w:pStyle w:val="ab"/>
        <w:suppressAutoHyphens/>
        <w:spacing w:after="0"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 w:rsidRPr="004A5892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Для изучения литературы в 6 классе отводится 2 часа, всего 68 часов.</w:t>
      </w:r>
    </w:p>
    <w:p w:rsidR="00867771" w:rsidRPr="004A5892" w:rsidRDefault="00867771" w:rsidP="00F243DF">
      <w:pPr>
        <w:pStyle w:val="ab"/>
        <w:suppressAutoHyphens/>
        <w:spacing w:after="0"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</w:p>
    <w:p w:rsidR="00867771" w:rsidRPr="004A5892" w:rsidRDefault="00867771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</w:pP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eastAsia="ar-SA"/>
        </w:rPr>
        <w:t>IV</w:t>
      </w: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  <w:t>. Ценностные ориентиры содержания образования</w:t>
      </w:r>
    </w:p>
    <w:p w:rsidR="00867771" w:rsidRPr="00F243DF" w:rsidRDefault="00867771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b/>
          <w:bCs/>
          <w:sz w:val="18"/>
          <w:szCs w:val="18"/>
          <w:lang w:val="ru-RU" w:eastAsia="ar-SA"/>
        </w:rPr>
      </w:pP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• приобщение к духовно-нравственным ценностям русской литературы и культуры;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формулирование собственного отношения к произведениям русской литературы, их оценка;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собственная интерпретация (в отдельных случаях) изученных литературных произведений;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авторской позиции и свое отношение к ней.</w:t>
      </w:r>
    </w:p>
    <w:p w:rsidR="00867771" w:rsidRPr="00F25FFA" w:rsidRDefault="00867771" w:rsidP="00F25FFA">
      <w:pPr>
        <w:suppressAutoHyphens/>
        <w:spacing w:after="0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867771" w:rsidRPr="004A5892" w:rsidRDefault="00867771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</w:pP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eastAsia="ar-SA"/>
        </w:rPr>
        <w:t>V</w:t>
      </w: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  <w:t>. Личностные, предметные и метапредметные результаты образования</w:t>
      </w:r>
    </w:p>
    <w:p w:rsidR="00867771" w:rsidRPr="00F243DF" w:rsidRDefault="00867771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sz w:val="18"/>
          <w:szCs w:val="18"/>
          <w:lang w:val="ru-RU" w:eastAsia="ar-SA"/>
        </w:rPr>
      </w:pP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Личностными результатами</w:t>
      </w:r>
      <w:r>
        <w:rPr>
          <w:rFonts w:ascii="Times New Roman" w:hAnsi="Times New Roman" w:cs="Times New Roman"/>
          <w:sz w:val="18"/>
          <w:szCs w:val="18"/>
        </w:rPr>
        <w:t xml:space="preserve"> учащихся к окончанию 6 класса, формируемыми при изучении предмета «Литература», являются: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18"/>
          <w:szCs w:val="18"/>
        </w:rPr>
        <w:t xml:space="preserve"> изучения предмета «Литература» к окончанию 5 класса проявляются в: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Предметные результаты </w:t>
      </w:r>
      <w:r>
        <w:rPr>
          <w:rFonts w:ascii="Times New Roman" w:hAnsi="Times New Roman" w:cs="Times New Roman"/>
          <w:sz w:val="18"/>
          <w:szCs w:val="18"/>
        </w:rPr>
        <w:t>выпускников 6 класса состоят в следующем: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1) в познавательной сфере: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владение элементарной литературоведческой терминологией при анализе литературного произведения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2) в коммуникативной сфере: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3) в эстетической сфере: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образной природы литературы как явления словесного искусства; формирование эстетического вкуса;</w:t>
      </w:r>
    </w:p>
    <w:p w:rsidR="00867771" w:rsidRDefault="00867771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867771" w:rsidRDefault="00867771" w:rsidP="00F25FFA">
      <w:pPr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7771" w:rsidRPr="00F25FFA" w:rsidRDefault="00867771" w:rsidP="00F25FF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5FFA"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изучения учебного предмета, курса.</w:t>
      </w:r>
    </w:p>
    <w:p w:rsidR="00867771" w:rsidRDefault="00867771" w:rsidP="00F25F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7771" w:rsidRPr="00F25FFA" w:rsidRDefault="00867771" w:rsidP="00F25FF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Pr="00F25FFA">
        <w:rPr>
          <w:rFonts w:ascii="Times New Roman" w:hAnsi="Times New Roman" w:cs="Times New Roman"/>
          <w:b/>
          <w:bCs/>
          <w:sz w:val="18"/>
          <w:szCs w:val="18"/>
        </w:rPr>
        <w:t xml:space="preserve"> Устное народное творчество.</w:t>
      </w:r>
    </w:p>
    <w:p w:rsidR="00867771" w:rsidRPr="00F25FFA" w:rsidRDefault="00867771" w:rsidP="00F25FF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5FFA">
        <w:rPr>
          <w:rFonts w:ascii="Times New Roman" w:hAnsi="Times New Roman" w:cs="Times New Roman"/>
          <w:b/>
          <w:bCs/>
          <w:sz w:val="18"/>
          <w:szCs w:val="18"/>
        </w:rPr>
        <w:t>Выпускник научится</w:t>
      </w:r>
      <w:r w:rsidRPr="00F25FFA">
        <w:rPr>
          <w:rFonts w:ascii="Times New Roman" w:hAnsi="Times New Roman" w:cs="Times New Roman"/>
          <w:sz w:val="18"/>
          <w:szCs w:val="18"/>
        </w:rPr>
        <w:t>: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целенаправленно использовать малые фольклорные жанры в своих устных и письменных высказываниях;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lastRenderedPageBreak/>
        <w:t>• определять с помощью пословицы жизненную/вымышленную ситуацию;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18"/>
          <w:szCs w:val="18"/>
        </w:rPr>
      </w:pPr>
    </w:p>
    <w:p w:rsidR="00867771" w:rsidRPr="00F25FFA" w:rsidRDefault="00867771" w:rsidP="00F25FFA">
      <w:pPr>
        <w:pStyle w:val="af4"/>
        <w:shd w:val="clear" w:color="auto" w:fill="auto"/>
        <w:tabs>
          <w:tab w:val="left" w:pos="654"/>
        </w:tabs>
        <w:spacing w:after="0" w:line="240" w:lineRule="auto"/>
        <w:ind w:firstLine="454"/>
        <w:jc w:val="center"/>
        <w:rPr>
          <w:sz w:val="18"/>
          <w:szCs w:val="18"/>
        </w:rPr>
      </w:pPr>
      <w:r w:rsidRPr="00F25FFA">
        <w:rPr>
          <w:b/>
          <w:bCs/>
          <w:sz w:val="18"/>
          <w:szCs w:val="18"/>
        </w:rPr>
        <w:t>Выпускник получит возможность научиться</w:t>
      </w:r>
      <w:r w:rsidRPr="00F25FFA">
        <w:rPr>
          <w:b/>
          <w:bCs/>
          <w:i/>
          <w:iCs/>
          <w:sz w:val="18"/>
          <w:szCs w:val="18"/>
        </w:rPr>
        <w:t>:</w:t>
      </w:r>
    </w:p>
    <w:p w:rsidR="00867771" w:rsidRPr="00F25FFA" w:rsidRDefault="00867771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:rsidR="00867771" w:rsidRPr="00F25FFA" w:rsidRDefault="00867771" w:rsidP="00F25FFA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выбирать произведения устного народного творчества</w:t>
      </w:r>
      <w:r w:rsidRPr="00F25FFA">
        <w:rPr>
          <w:rStyle w:val="1460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разных народов для самостоятельного чтения, руководствуясь конкретными целевыми установками;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устанавливать связи между фольклорными произведениями разных народов на уровне тематики, проблематики,</w:t>
      </w:r>
      <w:r w:rsidRPr="00F25FFA">
        <w:rPr>
          <w:rStyle w:val="1460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образов (по принципу сходства и различия).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</w:pPr>
    </w:p>
    <w:p w:rsidR="00867771" w:rsidRPr="00F25FFA" w:rsidRDefault="00867771" w:rsidP="00F25FFA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Древнерусская литература. Русская литература 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XVIII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 в.</w:t>
      </w:r>
      <w:r w:rsidRPr="00F25FFA">
        <w:rPr>
          <w:rStyle w:val="39"/>
          <w:b w:val="0"/>
          <w:bCs w:val="0"/>
          <w:i w:val="0"/>
          <w:iCs w:val="0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Русская литература 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XIX</w:t>
      </w:r>
      <w:r w:rsidRPr="00F25FFA">
        <w:rPr>
          <w:rStyle w:val="38"/>
          <w:b w:val="0"/>
          <w:bCs w:val="0"/>
          <w:i w:val="0"/>
          <w:iCs w:val="0"/>
          <w:sz w:val="18"/>
          <w:szCs w:val="18"/>
          <w:lang w:val="ru-RU"/>
        </w:rPr>
        <w:t>—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XX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 вв. Литература народов России. Зарубежная литература</w:t>
      </w:r>
    </w:p>
    <w:p w:rsidR="00867771" w:rsidRPr="00F25FFA" w:rsidRDefault="00867771" w:rsidP="00F25FFA">
      <w:pPr>
        <w:pStyle w:val="af4"/>
        <w:shd w:val="clear" w:color="auto" w:fill="auto"/>
        <w:spacing w:after="0" w:line="240" w:lineRule="auto"/>
        <w:ind w:firstLine="454"/>
        <w:jc w:val="both"/>
        <w:rPr>
          <w:sz w:val="18"/>
          <w:szCs w:val="18"/>
        </w:rPr>
      </w:pPr>
    </w:p>
    <w:p w:rsidR="00867771" w:rsidRPr="00F25FFA" w:rsidRDefault="00867771" w:rsidP="00F25FFA">
      <w:pPr>
        <w:pStyle w:val="af4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F25FFA">
        <w:rPr>
          <w:b/>
          <w:bCs/>
          <w:sz w:val="18"/>
          <w:szCs w:val="18"/>
        </w:rPr>
        <w:t>Выпускник научится: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анализировать и истолковывать произведения разной жанровой природы,  аргументировано формулируя своё отношение к прочитанному;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сопоставлять произведение словесного искусства и его воплощение в других искусствах;</w:t>
      </w:r>
    </w:p>
    <w:p w:rsidR="00867771" w:rsidRPr="00F25FFA" w:rsidRDefault="00867771" w:rsidP="00F25FFA">
      <w:pPr>
        <w:pStyle w:val="af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работать с разными источниками информации и владеть основными способами её обработки и презентации.</w:t>
      </w:r>
    </w:p>
    <w:p w:rsidR="00867771" w:rsidRPr="00F25FFA" w:rsidRDefault="00867771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:rsidR="00867771" w:rsidRPr="00F25FFA" w:rsidRDefault="00867771" w:rsidP="00F25FFA">
      <w:pPr>
        <w:pStyle w:val="141"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>Выпускник получит возможность научиться:</w:t>
      </w:r>
    </w:p>
    <w:p w:rsidR="00867771" w:rsidRPr="00F25FFA" w:rsidRDefault="00867771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:rsidR="00867771" w:rsidRPr="00F25FFA" w:rsidRDefault="00867771" w:rsidP="00F25FF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выбирать путь анализа произведения, адекватный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жанрово-родовой природе художественного текста;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сопоставлять «чужие» тексты интерпретирующего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характера, аргументировано оценивать их;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оценивать интерпретацию художественного текста,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созданную средствами других искусств;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создавать собственную интерпретацию изученного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текста средствами других искусств;</w:t>
      </w:r>
    </w:p>
    <w:p w:rsidR="00867771" w:rsidRPr="00F25FFA" w:rsidRDefault="00867771" w:rsidP="00F25FFA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сопоставлять произведения русской и мировой литературы самостоятельно (или под руководством учителя),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определяя линии сопоставления, выбирая аспект для сопоставительного анализа;</w:t>
      </w:r>
    </w:p>
    <w:p w:rsidR="00867771" w:rsidRPr="00F25FFA" w:rsidRDefault="00867771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вести самостоятельную проектно-исследовательскую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деятельность и оформлять её результаты в разных форматах (работа исследовательского характера, реферат,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проект).</w:t>
      </w:r>
      <w:r w:rsidRPr="00F25FF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867771" w:rsidRDefault="00867771" w:rsidP="00F25F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7771" w:rsidRDefault="00867771" w:rsidP="00F243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 w:eastAsia="ar-SA"/>
        </w:rPr>
        <w:t>VI</w:t>
      </w: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.  Содержание тем учебного курса</w:t>
      </w:r>
    </w:p>
    <w:p w:rsidR="00867771" w:rsidRDefault="00867771" w:rsidP="00A52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7771" w:rsidRPr="004A5892" w:rsidRDefault="00867771" w:rsidP="00A522D5">
      <w:pPr>
        <w:spacing w:after="0" w:line="240" w:lineRule="auto"/>
        <w:jc w:val="center"/>
        <w:rPr>
          <w:rStyle w:val="FontStyle71"/>
          <w:b/>
          <w:bCs/>
          <w:sz w:val="18"/>
          <w:szCs w:val="18"/>
        </w:rPr>
      </w:pPr>
      <w:r w:rsidRPr="004A5892">
        <w:rPr>
          <w:rStyle w:val="FontStyle71"/>
          <w:b/>
          <w:bCs/>
          <w:sz w:val="18"/>
          <w:szCs w:val="18"/>
        </w:rPr>
        <w:t>Введение</w:t>
      </w:r>
    </w:p>
    <w:p w:rsidR="00867771" w:rsidRDefault="00867771" w:rsidP="00A522D5">
      <w:pPr>
        <w:spacing w:after="0" w:line="240" w:lineRule="auto"/>
        <w:rPr>
          <w:rStyle w:val="FontStyle71"/>
          <w:sz w:val="18"/>
          <w:szCs w:val="18"/>
        </w:rPr>
      </w:pPr>
      <w:r w:rsidRPr="004A5892">
        <w:rPr>
          <w:rStyle w:val="FontStyle71"/>
          <w:sz w:val="18"/>
          <w:szCs w:val="1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67771" w:rsidRPr="004A5892" w:rsidRDefault="00867771" w:rsidP="00A522D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67771" w:rsidRPr="004A5892" w:rsidRDefault="00867771" w:rsidP="00A522D5">
      <w:pPr>
        <w:pStyle w:val="aa"/>
        <w:ind w:left="0"/>
        <w:jc w:val="center"/>
        <w:rPr>
          <w:rStyle w:val="FontStyle71"/>
          <w:b/>
          <w:bCs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>Устное народное творчество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color w:val="auto"/>
          <w:sz w:val="18"/>
          <w:szCs w:val="18"/>
          <w:lang w:val="ru-RU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фольклора.Пословицы и поговорки. Загадки-малые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67771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Обрядовый фольклор(начальные представления). Малые жанры фольклора: пословицы и поговорки, загадки.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</w:p>
    <w:p w:rsidR="00867771" w:rsidRPr="004A5892" w:rsidRDefault="00867771" w:rsidP="00A522D5">
      <w:pPr>
        <w:pStyle w:val="aa"/>
        <w:ind w:left="0"/>
        <w:jc w:val="center"/>
        <w:rPr>
          <w:rStyle w:val="FontStyle71"/>
          <w:b/>
          <w:bCs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>Из древнерусской литературы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b/>
          <w:bCs/>
          <w:i/>
          <w:iCs/>
          <w:color w:val="auto"/>
          <w:sz w:val="18"/>
          <w:szCs w:val="18"/>
          <w:lang w:val="ru-RU"/>
        </w:rPr>
      </w:pPr>
      <w:r w:rsidRPr="004A5892">
        <w:rPr>
          <w:rStyle w:val="FontStyle70"/>
          <w:color w:val="auto"/>
          <w:sz w:val="18"/>
          <w:szCs w:val="18"/>
          <w:lang w:val="ru-RU"/>
        </w:rPr>
        <w:t xml:space="preserve">«Повесть временных лет», «Сказание о белгородском киселе». </w:t>
      </w:r>
      <w:r w:rsidRPr="004A5892">
        <w:rPr>
          <w:rStyle w:val="FontStyle71"/>
          <w:color w:val="auto"/>
          <w:sz w:val="18"/>
          <w:szCs w:val="18"/>
          <w:lang w:val="ru-RU"/>
        </w:rPr>
        <w:t>Русская летопись. Отражение исторических событий и вымысел, отражение народных</w:t>
      </w:r>
      <w:r w:rsidRPr="004A5892">
        <w:rPr>
          <w:rStyle w:val="FontStyle71"/>
          <w:b/>
          <w:bCs/>
          <w:i/>
          <w:iCs/>
          <w:color w:val="auto"/>
          <w:sz w:val="18"/>
          <w:szCs w:val="18"/>
          <w:lang w:val="ru-RU"/>
        </w:rPr>
        <w:t xml:space="preserve"> </w:t>
      </w:r>
      <w:r w:rsidRPr="004A5892">
        <w:rPr>
          <w:rStyle w:val="FontStyle71"/>
          <w:color w:val="auto"/>
          <w:sz w:val="18"/>
          <w:szCs w:val="18"/>
          <w:lang w:val="ru-RU"/>
        </w:rPr>
        <w:t>идеалов (патриотизма, ума находчивости).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Летопись (развитие представлений).</w:t>
      </w:r>
    </w:p>
    <w:p w:rsidR="00867771" w:rsidRPr="004A5892" w:rsidRDefault="00867771" w:rsidP="00A522D5">
      <w:pPr>
        <w:pStyle w:val="aa"/>
        <w:ind w:left="0"/>
        <w:jc w:val="center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lastRenderedPageBreak/>
        <w:t xml:space="preserve">Из литературы </w:t>
      </w:r>
      <w:r w:rsidRPr="004A5892">
        <w:rPr>
          <w:rStyle w:val="FontStyle71"/>
          <w:b/>
          <w:bCs/>
          <w:color w:val="auto"/>
          <w:sz w:val="18"/>
          <w:szCs w:val="18"/>
        </w:rPr>
        <w:t>XVIII</w:t>
      </w: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 xml:space="preserve"> века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2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>Русские басни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Иван Иванович Дмитриев.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баснописце.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«Муха».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</w:t>
      </w:r>
      <w:r w:rsidRPr="004A5892">
        <w:rPr>
          <w:rStyle w:val="FontStyle71"/>
          <w:color w:val="auto"/>
          <w:sz w:val="18"/>
          <w:szCs w:val="18"/>
        </w:rPr>
        <w:t>XVIII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столетия.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Мораль в басне, аллегория, иносказание (развитие понятий)</w:t>
      </w:r>
    </w:p>
    <w:p w:rsidR="00867771" w:rsidRPr="004A5892" w:rsidRDefault="00867771" w:rsidP="00A522D5">
      <w:pPr>
        <w:pStyle w:val="aa"/>
        <w:ind w:left="0"/>
        <w:jc w:val="center"/>
        <w:rPr>
          <w:rStyle w:val="FontStyle71"/>
          <w:b/>
          <w:bCs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 xml:space="preserve">Из русской литературы </w:t>
      </w:r>
      <w:r w:rsidRPr="004A5892">
        <w:rPr>
          <w:rStyle w:val="FontStyle71"/>
          <w:b/>
          <w:bCs/>
          <w:color w:val="auto"/>
          <w:sz w:val="18"/>
          <w:szCs w:val="18"/>
        </w:rPr>
        <w:t>XIX</w:t>
      </w: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 xml:space="preserve"> века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Иван Андреевич Крылов.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писателе-баснописце. Самоообразование поэта. Басни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«Листы и Корни», «Ларчик», «Осел и Соловей». </w:t>
      </w:r>
      <w:r w:rsidRPr="004A5892">
        <w:rPr>
          <w:rStyle w:val="FontStyle71"/>
          <w:color w:val="auto"/>
          <w:sz w:val="18"/>
          <w:szCs w:val="18"/>
          <w:lang w:val="ru-RU"/>
        </w:rPr>
        <w:t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-комическое изображение невежественного судьи, глухого к произведениям истинного искусства.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Басня. Аллегория (развитие представлений).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Александр Сергеевич Пушкин.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поэте. Лицейские годы.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«Узник».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Вольнолюбивые устремления поэта. Народно-поэтический колорит стихотворения.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«Зимнее утро». </w:t>
      </w:r>
      <w:r w:rsidRPr="004A5892">
        <w:rPr>
          <w:rStyle w:val="FontStyle71"/>
          <w:color w:val="auto"/>
          <w:sz w:val="18"/>
          <w:szCs w:val="18"/>
          <w:lang w:val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color w:val="auto"/>
          <w:sz w:val="18"/>
          <w:szCs w:val="18"/>
          <w:lang w:val="ru-RU"/>
        </w:rPr>
        <w:t xml:space="preserve">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«И. И. Пущину».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«Зимняя дорога». </w:t>
      </w:r>
      <w:r w:rsidRPr="004A5892">
        <w:rPr>
          <w:rStyle w:val="FontStyle71"/>
          <w:color w:val="auto"/>
          <w:sz w:val="18"/>
          <w:szCs w:val="18"/>
          <w:lang w:val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0"/>
          <w:color w:val="auto"/>
          <w:sz w:val="18"/>
          <w:szCs w:val="18"/>
          <w:lang w:val="ru-RU"/>
        </w:rPr>
        <w:t xml:space="preserve">«Повести   покойного   Ивана   Петровича   Белкина».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Книга   (цикл)   повестей. Повествование от лица вымышленного автора как художественный прием.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«Барышня-крестьянка». </w:t>
      </w:r>
      <w:r w:rsidRPr="004A5892">
        <w:rPr>
          <w:rStyle w:val="FontStyle71"/>
          <w:color w:val="auto"/>
          <w:sz w:val="18"/>
          <w:szCs w:val="18"/>
          <w:lang w:val="ru-RU"/>
        </w:rPr>
        <w:t>Сюжет и  герои  повести.  Прием  антитезы  в  сюжетной организации повести. Пародирование романтических тем и мотивов. Лицо и маска. Роль случая в композиции повести.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0"/>
          <w:color w:val="auto"/>
          <w:sz w:val="18"/>
          <w:szCs w:val="18"/>
          <w:lang w:val="ru-RU"/>
        </w:rPr>
        <w:t>«Выстрел»</w:t>
      </w:r>
      <w:r w:rsidRPr="004A5892">
        <w:rPr>
          <w:rStyle w:val="FontStyle69"/>
          <w:color w:val="auto"/>
          <w:sz w:val="18"/>
          <w:szCs w:val="18"/>
          <w:lang w:val="ru-RU"/>
        </w:rPr>
        <w:t xml:space="preserve">(внеклассное чтение). </w:t>
      </w:r>
      <w:r w:rsidRPr="004A5892">
        <w:rPr>
          <w:rStyle w:val="FontStyle71"/>
          <w:color w:val="auto"/>
          <w:sz w:val="18"/>
          <w:szCs w:val="18"/>
          <w:lang w:val="ru-RU"/>
        </w:rPr>
        <w:t>Сюжет и герои повести. Композиция. Три выстрела и три рассказа о них.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0"/>
          <w:color w:val="auto"/>
          <w:sz w:val="18"/>
          <w:szCs w:val="18"/>
          <w:lang w:val="ru-RU"/>
        </w:rPr>
        <w:t xml:space="preserve">«Дубровский».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Михаил Юрьевич Лермонтов.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поэте. Ученические годы поэта.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«Тучи». </w:t>
      </w:r>
      <w:r w:rsidRPr="004A5892">
        <w:rPr>
          <w:rStyle w:val="FontStyle71"/>
          <w:color w:val="auto"/>
          <w:sz w:val="18"/>
          <w:szCs w:val="18"/>
          <w:lang w:val="ru-RU"/>
        </w:rPr>
        <w:t>Чувство одиночества и тоски, любовь поэта-изгнанника к оставляемой им Родине.   Прием  сравнения  как  основа построения  стихотворения.   Особенности интонации.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0"/>
          <w:color w:val="auto"/>
          <w:sz w:val="18"/>
          <w:szCs w:val="18"/>
          <w:lang w:val="ru-RU"/>
        </w:rPr>
        <w:t xml:space="preserve">«Листок», «На севере диком...», «Утес», «Три пальмы»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Тема красоты, гармонии человека с миром. Особенности сражения темы одиночества в лирике Лермонтова.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Иван Сергеевич Тургенев.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«Бежин луг». </w:t>
      </w:r>
      <w:r w:rsidRPr="004A5892">
        <w:rPr>
          <w:rStyle w:val="FontStyle71"/>
          <w:color w:val="auto"/>
          <w:sz w:val="18"/>
          <w:szCs w:val="18"/>
          <w:lang w:val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«Хорь и Калиныч»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Пейзаж. Портретная характеристика персонажей(развитие представлений).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Федор Иванович Тютчев.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поэте. Стихотворения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«Листья», «Неохотно и несмело...».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Передача сложных, переходных состояний природы, запечатлевающихпротиворечивые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«С поляны коршун поднялся...».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Противопоставление судеб человека и коршуна: свободный полет коршуна и земная обреченность человека.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Афанасий Афанасьевич Фет.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поэте. Стихотворения: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«Ель рукавом мне тропинку завесила...»,  «Еще майская ночь», «Учись у них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— у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дуба, у березы...». </w:t>
      </w:r>
      <w:r w:rsidRPr="004A5892">
        <w:rPr>
          <w:rStyle w:val="FontStyle71"/>
          <w:color w:val="auto"/>
          <w:sz w:val="18"/>
          <w:szCs w:val="18"/>
          <w:lang w:val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Пейзажная лирика (развитие понятия). Звукопись в поэзии(развитие представлений).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Николай Алексеевич Некрасов.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жизни поэта.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«Железная дорога». </w:t>
      </w:r>
      <w:r w:rsidRPr="004A5892">
        <w:rPr>
          <w:rStyle w:val="FontStyle71"/>
          <w:color w:val="auto"/>
          <w:sz w:val="18"/>
          <w:szCs w:val="18"/>
          <w:lang w:val="ru-RU"/>
        </w:rPr>
        <w:t>Картины подневольного труда. Народ — созидатель духовных и материальных ценностей. Мечта поэта о«прекрасной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Стихотворные размеры (закрепление понятия). Диалог. Строфа (начальные представления).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Николай Семенович Лесков. </w:t>
      </w:r>
      <w:r w:rsidRPr="004A5892">
        <w:rPr>
          <w:rStyle w:val="FontStyle71"/>
          <w:color w:val="auto"/>
          <w:sz w:val="18"/>
          <w:szCs w:val="18"/>
          <w:lang w:val="ru-RU"/>
        </w:rPr>
        <w:t>Краткий рассказ о писателе.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«Левша». </w:t>
      </w:r>
      <w:r w:rsidRPr="004A5892">
        <w:rPr>
          <w:rStyle w:val="FontStyle71"/>
          <w:color w:val="auto"/>
          <w:sz w:val="18"/>
          <w:szCs w:val="18"/>
          <w:lang w:val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Сказ как форма повествования (начальные представления). Ирония (начальные представления).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lastRenderedPageBreak/>
        <w:t xml:space="preserve">Антон Павлович Чехов. </w:t>
      </w:r>
      <w:r w:rsidRPr="004A5892">
        <w:rPr>
          <w:rStyle w:val="FontStyle71"/>
          <w:color w:val="auto"/>
          <w:sz w:val="18"/>
          <w:szCs w:val="18"/>
          <w:lang w:val="ru-RU"/>
        </w:rPr>
        <w:t>Краткий рассказ о писателе.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«Толстый и тонкий». </w:t>
      </w:r>
      <w:r w:rsidRPr="004A5892">
        <w:rPr>
          <w:rStyle w:val="FontStyle71"/>
          <w:color w:val="auto"/>
          <w:sz w:val="18"/>
          <w:szCs w:val="18"/>
          <w:lang w:val="ru-RU"/>
        </w:rPr>
        <w:t>Речь героев как источник юмора. Юмористическая ситуация. Разоблачение лицемерия. Роль художественной детали. Внеклассное чтение«Пересолил»,»Лошадиная фамилия»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. Комическое. Юмор. Комическая ситуация (развитие понятий). </w:t>
      </w:r>
    </w:p>
    <w:p w:rsidR="00867771" w:rsidRPr="004A5892" w:rsidRDefault="00867771" w:rsidP="00A522D5">
      <w:pPr>
        <w:pStyle w:val="aa"/>
        <w:ind w:left="0"/>
        <w:rPr>
          <w:rStyle w:val="FontStyle72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>Родная природа в стихотворениях русских поэтов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Я. Полонский.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«По горам две хмурых тучи...», «Посмотри, какая мгла...»;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Е. Баратынский.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«Весна, весна! Как воздух чист...», «Чудный град...»;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А. Толстой.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«Где гнутся над нутом лозы...».Романсы на стихи поэтов. </w:t>
      </w:r>
      <w:r w:rsidRPr="004A5892">
        <w:rPr>
          <w:rStyle w:val="FontStyle71"/>
          <w:color w:val="auto"/>
          <w:sz w:val="18"/>
          <w:szCs w:val="18"/>
          <w:lang w:val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67771" w:rsidRPr="004A5892" w:rsidRDefault="00867771" w:rsidP="00A522D5">
      <w:pPr>
        <w:pStyle w:val="aa"/>
        <w:ind w:left="0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lang w:val="ru-RU"/>
        </w:rPr>
      </w:pPr>
      <w:r w:rsidRPr="004A5892">
        <w:rPr>
          <w:rStyle w:val="FontStyle71"/>
          <w:color w:val="auto"/>
          <w:sz w:val="18"/>
          <w:szCs w:val="18"/>
          <w:lang w:val="ru-RU"/>
        </w:rPr>
        <w:t xml:space="preserve"> </w:t>
      </w: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Лирика как род литературы. Пейзажная лирика как жанр (развитие представлений).</w:t>
      </w:r>
    </w:p>
    <w:p w:rsidR="00867771" w:rsidRPr="004A5892" w:rsidRDefault="00867771" w:rsidP="00885B4B">
      <w:pPr>
        <w:pStyle w:val="aa"/>
        <w:ind w:left="0"/>
        <w:jc w:val="center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>Из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</w:t>
      </w:r>
      <w:r w:rsidRPr="004A5892">
        <w:rPr>
          <w:rStyle w:val="FontStyle71"/>
          <w:b/>
          <w:bCs/>
          <w:color w:val="auto"/>
          <w:sz w:val="18"/>
          <w:szCs w:val="18"/>
        </w:rPr>
        <w:t>XX</w:t>
      </w: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 xml:space="preserve"> века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Александр Иванович Куприн.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«Чудесный доктор».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Реальная основа и содержание рассказа. Образ главного героя. Тема служения людям. 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Рождественский рассказ(начальные представления). 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Андрей Платонович Платонов.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«Неизвестный цветок». </w:t>
      </w:r>
      <w:r w:rsidRPr="004A5892">
        <w:rPr>
          <w:rStyle w:val="FontStyle71"/>
          <w:color w:val="auto"/>
          <w:sz w:val="18"/>
          <w:szCs w:val="18"/>
          <w:lang w:val="ru-RU"/>
        </w:rPr>
        <w:t>Прекрасное вокруг нас. «Цветок  на земле»,»Корова» «Ни на кого не похожие» герои А. Платонова.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Символическое содержание пейзажных образов(начальные представления).</w:t>
      </w:r>
    </w:p>
    <w:p w:rsidR="00867771" w:rsidRPr="004A5892" w:rsidRDefault="00867771" w:rsidP="00A522D5">
      <w:pPr>
        <w:pStyle w:val="aa"/>
        <w:ind w:left="0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Александр Степанович Грин.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«Алые паруса». </w:t>
      </w:r>
      <w:r w:rsidRPr="004A5892">
        <w:rPr>
          <w:rStyle w:val="FontStyle71"/>
          <w:color w:val="auto"/>
          <w:sz w:val="18"/>
          <w:szCs w:val="18"/>
          <w:lang w:val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867771" w:rsidRPr="004A5892" w:rsidRDefault="00867771" w:rsidP="00A522D5">
      <w:pPr>
        <w:pStyle w:val="aa"/>
        <w:ind w:left="0"/>
        <w:rPr>
          <w:rStyle w:val="FontStyle72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>Произведения о Великой Отечественной войне</w:t>
      </w:r>
    </w:p>
    <w:p w:rsidR="00867771" w:rsidRPr="004A5892" w:rsidRDefault="00867771" w:rsidP="00A522D5">
      <w:pPr>
        <w:pStyle w:val="aa"/>
        <w:ind w:left="0"/>
        <w:rPr>
          <w:rStyle w:val="FontStyle71"/>
          <w:b/>
          <w:bCs/>
          <w:i/>
          <w:iCs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К. М. Симонов.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«Ты помнишь, Алеша, дороги Смолещины...»; 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Д. С. Самойлов. </w:t>
      </w:r>
      <w:r w:rsidRPr="004A5892">
        <w:rPr>
          <w:rStyle w:val="FontStyle70"/>
          <w:color w:val="auto"/>
          <w:sz w:val="18"/>
          <w:szCs w:val="18"/>
          <w:lang w:val="ru-RU"/>
        </w:rPr>
        <w:t>«Сороковые».</w:t>
      </w:r>
      <w:r w:rsidRPr="004A5892">
        <w:rPr>
          <w:rStyle w:val="FontStyle71"/>
          <w:color w:val="auto"/>
          <w:sz w:val="18"/>
          <w:szCs w:val="18"/>
          <w:lang w:val="ru-RU"/>
        </w:rPr>
        <w:t>Стихотворения, рассказывающие осолдатских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Виктор Петрович Астафьев.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писателе(детство, юность, начало творческого пути).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«Конь с розовой гривой». </w:t>
      </w:r>
      <w:r w:rsidRPr="004A5892">
        <w:rPr>
          <w:rStyle w:val="FontStyle71"/>
          <w:color w:val="auto"/>
          <w:sz w:val="18"/>
          <w:szCs w:val="18"/>
          <w:lang w:val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 xml:space="preserve">Теория литературы. </w:t>
      </w:r>
      <w:r w:rsidRPr="004A5892">
        <w:rPr>
          <w:rStyle w:val="FontStyle71"/>
          <w:color w:val="auto"/>
          <w:sz w:val="18"/>
          <w:szCs w:val="18"/>
          <w:lang w:val="ru-RU"/>
        </w:rPr>
        <w:t>Речевая характеристика героя(развитие представлений). Герой-повествователь(начальные представления).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Валентин Григорьевич Распутин.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писателе(детство, юность, начало творческого пути).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«Уроки французского». </w:t>
      </w:r>
      <w:r w:rsidRPr="004A5892">
        <w:rPr>
          <w:rStyle w:val="FontStyle71"/>
          <w:color w:val="auto"/>
          <w:sz w:val="18"/>
          <w:szCs w:val="18"/>
          <w:lang w:val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867771" w:rsidRPr="004A5892" w:rsidRDefault="00867771" w:rsidP="00A522D5">
      <w:pPr>
        <w:pStyle w:val="aa"/>
        <w:ind w:left="0"/>
        <w:rPr>
          <w:rStyle w:val="FontStyle69"/>
          <w:i w:val="0"/>
          <w:iCs w:val="0"/>
          <w:color w:val="auto"/>
          <w:sz w:val="18"/>
          <w:szCs w:val="18"/>
          <w:lang w:val="ru-RU"/>
        </w:rPr>
      </w:pPr>
      <w:r w:rsidRPr="004A5892">
        <w:rPr>
          <w:rStyle w:val="FontStyle69"/>
          <w:color w:val="auto"/>
          <w:sz w:val="18"/>
          <w:szCs w:val="18"/>
          <w:lang w:val="ru-RU"/>
        </w:rPr>
        <w:t xml:space="preserve">Теория литературы. </w:t>
      </w:r>
      <w:r w:rsidRPr="004A5892">
        <w:rPr>
          <w:rStyle w:val="FontStyle69"/>
          <w:i w:val="0"/>
          <w:iCs w:val="0"/>
          <w:color w:val="auto"/>
          <w:sz w:val="18"/>
          <w:szCs w:val="18"/>
          <w:lang w:val="ru-RU"/>
        </w:rPr>
        <w:t>Рассказ, сюжет (развитие понятий). Герой-повествователь (развитие понятия).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Николай Михайлович Рубцов.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поэте.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«Звезда полей», «Листья осенние», «В горнице». </w:t>
      </w:r>
      <w:r w:rsidRPr="004A5892">
        <w:rPr>
          <w:rStyle w:val="FontStyle71"/>
          <w:color w:val="auto"/>
          <w:sz w:val="18"/>
          <w:szCs w:val="18"/>
          <w:lang w:val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867771" w:rsidRPr="004A5892" w:rsidRDefault="00867771" w:rsidP="00A522D5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Фазиль Искандер.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писателе.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«Тринадцатый   подвиг  Геракла».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Влияние   учителя   на   формирование   детского характера. Чувство юмора как одно из ценных качеств человека. </w:t>
      </w:r>
    </w:p>
    <w:p w:rsidR="00867771" w:rsidRPr="004A5892" w:rsidRDefault="00867771" w:rsidP="00A522D5">
      <w:pPr>
        <w:pStyle w:val="aa"/>
        <w:ind w:left="0"/>
        <w:rPr>
          <w:rStyle w:val="FontStyle72"/>
          <w:b w:val="0"/>
          <w:bCs w:val="0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Родная природа в русской поэзии </w:t>
      </w:r>
      <w:r w:rsidRPr="004A5892">
        <w:rPr>
          <w:rStyle w:val="FontStyle72"/>
          <w:color w:val="auto"/>
          <w:sz w:val="18"/>
          <w:szCs w:val="18"/>
        </w:rPr>
        <w:t>XX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 века</w:t>
      </w:r>
    </w:p>
    <w:p w:rsidR="00867771" w:rsidRPr="004A5892" w:rsidRDefault="00867771" w:rsidP="00885B4B">
      <w:pPr>
        <w:pStyle w:val="aa"/>
        <w:ind w:left="0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А. Блок.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«Летний вечер», «О, как безумно за окном...»;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С. Есенин.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«Мелколесье. Степь и дали...», «Пороша»; А..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Ахматова.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«Перед весной бывают дни такие...».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Чувство радости и печали, любви к родной природе родине   в   стихотворных произведениях поэтов </w:t>
      </w:r>
      <w:r w:rsidRPr="004A5892">
        <w:rPr>
          <w:rStyle w:val="FontStyle71"/>
          <w:color w:val="auto"/>
          <w:sz w:val="18"/>
          <w:szCs w:val="18"/>
        </w:rPr>
        <w:t>XX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век Связь ритмики и мелодики стиха с эмоциональным состоянием, выраженным в стихотворении. Поэтизация родне природы. </w:t>
      </w:r>
    </w:p>
    <w:p w:rsidR="00867771" w:rsidRPr="004A5892" w:rsidRDefault="00867771" w:rsidP="00885B4B">
      <w:pPr>
        <w:pStyle w:val="aa"/>
        <w:ind w:left="0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Лирический герой(развитие представлений).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color w:val="auto"/>
          <w:sz w:val="18"/>
          <w:szCs w:val="18"/>
          <w:lang w:val="ru-RU"/>
        </w:rPr>
        <w:t>Писатели улыбаются</w:t>
      </w:r>
    </w:p>
    <w:p w:rsidR="00867771" w:rsidRPr="004A5892" w:rsidRDefault="00867771" w:rsidP="00A522D5">
      <w:pPr>
        <w:pStyle w:val="aa"/>
        <w:ind w:left="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Василий Макарович Шукшин.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Слово о писателе. </w:t>
      </w:r>
      <w:r w:rsidRPr="004A5892">
        <w:rPr>
          <w:rStyle w:val="FontStyle72"/>
          <w:b w:val="0"/>
          <w:bCs w:val="0"/>
          <w:color w:val="auto"/>
          <w:sz w:val="18"/>
          <w:szCs w:val="18"/>
          <w:lang w:val="ru-RU"/>
        </w:rPr>
        <w:t xml:space="preserve">Рассказы </w:t>
      </w:r>
      <w:r w:rsidRPr="004A5892">
        <w:rPr>
          <w:rStyle w:val="FontStyle69"/>
          <w:b/>
          <w:bCs/>
          <w:color w:val="auto"/>
          <w:sz w:val="18"/>
          <w:szCs w:val="18"/>
          <w:lang w:val="ru-RU"/>
        </w:rPr>
        <w:t xml:space="preserve">«Чудик» </w:t>
      </w: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 xml:space="preserve">и </w:t>
      </w:r>
      <w:r w:rsidRPr="004A5892">
        <w:rPr>
          <w:rStyle w:val="FontStyle69"/>
          <w:b/>
          <w:bCs/>
          <w:color w:val="auto"/>
          <w:sz w:val="18"/>
          <w:szCs w:val="18"/>
          <w:lang w:val="ru-RU"/>
        </w:rPr>
        <w:t xml:space="preserve">«Срезал». «Критики» </w:t>
      </w:r>
      <w:r w:rsidRPr="004A5892">
        <w:rPr>
          <w:rStyle w:val="FontStyle72"/>
          <w:b w:val="0"/>
          <w:bCs w:val="0"/>
          <w:color w:val="auto"/>
          <w:sz w:val="18"/>
          <w:szCs w:val="18"/>
          <w:lang w:val="ru-RU"/>
        </w:rPr>
        <w:t>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</w:t>
      </w:r>
      <w:r w:rsidRPr="004A5892">
        <w:rPr>
          <w:rStyle w:val="FontStyle72"/>
          <w:color w:val="auto"/>
          <w:sz w:val="18"/>
          <w:szCs w:val="18"/>
          <w:lang w:val="ru-RU"/>
        </w:rPr>
        <w:t>.</w:t>
      </w:r>
    </w:p>
    <w:p w:rsidR="00867771" w:rsidRPr="004A5892" w:rsidRDefault="00867771" w:rsidP="00885B4B">
      <w:pPr>
        <w:pStyle w:val="aa"/>
        <w:ind w:left="0"/>
        <w:jc w:val="center"/>
        <w:rPr>
          <w:rStyle w:val="FontStyle71"/>
          <w:b/>
          <w:bCs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t>Из литературы народов России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Габдулла Тукай.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Слово о татарском поэте. Стихотворения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«Родная деревня», «Книга». </w:t>
      </w:r>
      <w:r w:rsidRPr="004A5892">
        <w:rPr>
          <w:rStyle w:val="FontStyle71"/>
          <w:color w:val="auto"/>
          <w:sz w:val="18"/>
          <w:szCs w:val="18"/>
          <w:lang w:val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0"/>
          <w:b w:val="0"/>
          <w:bCs w:val="0"/>
          <w:i w:val="0"/>
          <w:iCs w:val="0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Кайсын Кулиев.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Слово о балкарском поэте. </w:t>
      </w:r>
      <w:r w:rsidRPr="004A5892">
        <w:rPr>
          <w:rStyle w:val="FontStyle70"/>
          <w:color w:val="auto"/>
          <w:sz w:val="18"/>
          <w:szCs w:val="18"/>
          <w:lang w:val="ru-RU"/>
        </w:rPr>
        <w:t>«Когда на меня навалилась беда...», «Каким бы малым ни был мой народ...».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color w:val="auto"/>
          <w:sz w:val="18"/>
          <w:szCs w:val="18"/>
          <w:lang w:val="ru-RU"/>
        </w:rP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</w:t>
      </w:r>
      <w:r w:rsidRPr="004A5892">
        <w:rPr>
          <w:rStyle w:val="FontStyle72"/>
          <w:b w:val="0"/>
          <w:bCs w:val="0"/>
          <w:color w:val="auto"/>
          <w:sz w:val="18"/>
          <w:szCs w:val="18"/>
          <w:lang w:val="ru-RU"/>
        </w:rPr>
        <w:t>поэта. Тема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бессмертия народа, нации до тех пор, пока живы его </w:t>
      </w:r>
      <w:r w:rsidRPr="004A5892">
        <w:rPr>
          <w:rStyle w:val="FontStyle72"/>
          <w:b w:val="0"/>
          <w:bCs w:val="0"/>
          <w:color w:val="auto"/>
          <w:sz w:val="18"/>
          <w:szCs w:val="18"/>
          <w:lang w:val="ru-RU"/>
        </w:rPr>
        <w:t>язык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,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поэзия, обычаи. Поэт - </w:t>
      </w:r>
      <w:r w:rsidRPr="004A5892">
        <w:rPr>
          <w:rStyle w:val="FontStyle71"/>
          <w:color w:val="auto"/>
          <w:sz w:val="18"/>
          <w:szCs w:val="18"/>
          <w:lang w:val="ru-RU"/>
        </w:rPr>
        <w:softHyphen/>
        <w:t>вечный должник своего народа.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2"/>
          <w:b w:val="0"/>
          <w:bCs w:val="0"/>
          <w:color w:val="auto"/>
          <w:sz w:val="18"/>
          <w:szCs w:val="18"/>
          <w:lang w:val="ru-RU"/>
        </w:rPr>
      </w:pPr>
      <w:r w:rsidRPr="004A5892">
        <w:rPr>
          <w:rStyle w:val="FontStyle72"/>
          <w:b w:val="0"/>
          <w:bCs w:val="0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2"/>
          <w:b w:val="0"/>
          <w:bCs w:val="0"/>
          <w:color w:val="auto"/>
          <w:sz w:val="18"/>
          <w:szCs w:val="18"/>
          <w:lang w:val="ru-RU"/>
        </w:rPr>
        <w:t xml:space="preserve"> Общечеловеческое и национальное в литературе разных народов.</w:t>
      </w:r>
    </w:p>
    <w:p w:rsidR="00867771" w:rsidRPr="004A5892" w:rsidRDefault="00867771" w:rsidP="00885B4B">
      <w:pPr>
        <w:pStyle w:val="aa"/>
        <w:ind w:left="0"/>
        <w:jc w:val="center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b/>
          <w:bCs/>
          <w:color w:val="auto"/>
          <w:sz w:val="18"/>
          <w:szCs w:val="18"/>
          <w:lang w:val="ru-RU"/>
        </w:rPr>
        <w:lastRenderedPageBreak/>
        <w:t>Из зарубежной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0"/>
          <w:i w:val="0"/>
          <w:iCs w:val="0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Мифы народов мира. Мифы Древней Греции.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Подвиги Геракла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(в переложении Куна):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«Скотный двор царя Авгия», «Яблоки Гесперид».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Геродот. </w:t>
      </w:r>
      <w:r w:rsidRPr="004A5892">
        <w:rPr>
          <w:rStyle w:val="FontStyle70"/>
          <w:color w:val="auto"/>
          <w:sz w:val="18"/>
          <w:szCs w:val="18"/>
          <w:lang w:val="ru-RU"/>
        </w:rPr>
        <w:t>«Легенда об Арионе».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</w:t>
      </w:r>
      <w:r w:rsidRPr="004A5892">
        <w:rPr>
          <w:rStyle w:val="FontStyle71"/>
          <w:color w:val="auto"/>
          <w:sz w:val="18"/>
          <w:szCs w:val="18"/>
          <w:lang w:val="ru-RU"/>
        </w:rPr>
        <w:t>. Миф. Отличие мифа от сказки.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Гомер.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Краткий рассказ о Гомере. </w:t>
      </w:r>
      <w:r w:rsidRPr="004A5892">
        <w:rPr>
          <w:rStyle w:val="FontStyle71"/>
          <w:b/>
          <w:bCs/>
          <w:i/>
          <w:iCs/>
          <w:color w:val="auto"/>
          <w:sz w:val="18"/>
          <w:szCs w:val="18"/>
          <w:lang w:val="ru-RU"/>
        </w:rPr>
        <w:t xml:space="preserve">«Илиада», «Одиссея» </w:t>
      </w:r>
      <w:r w:rsidRPr="004A5892">
        <w:rPr>
          <w:rStyle w:val="FontStyle71"/>
          <w:color w:val="auto"/>
          <w:sz w:val="18"/>
          <w:szCs w:val="18"/>
          <w:lang w:val="ru-RU"/>
        </w:rPr>
        <w:t>как эпические поэмы. Изображение героев и героические подвиги в «Илиаде». Описание щита Ахиллеса: сиены войны и мирной жизни. Стихия Одиссея -- борьба, преодоление препятствий, познание неизвестного. Храбрость, сметливость (хитроумие) Одиссея. Одиссей -</w:t>
      </w:r>
      <w:r w:rsidRPr="004A5892">
        <w:rPr>
          <w:rStyle w:val="FontStyle71"/>
          <w:color w:val="auto"/>
          <w:sz w:val="18"/>
          <w:szCs w:val="18"/>
          <w:lang w:val="ru-RU"/>
        </w:rPr>
        <w:softHyphen/>
        <w:t xml:space="preserve"> мудрый правитель, любящий муж и отец. На острове циклопов. Полифем. «Одиссея» - -песня о героических подвигах, мужественных героях.</w:t>
      </w:r>
    </w:p>
    <w:p w:rsidR="00867771" w:rsidRPr="004A5892" w:rsidRDefault="00867771" w:rsidP="00A522D5">
      <w:pPr>
        <w:pStyle w:val="aa"/>
        <w:ind w:left="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Понятие о героическом эпосе (начальные представления).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2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>Произведения зарубежных писателей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Мигель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де </w:t>
      </w:r>
      <w:r w:rsidRPr="004A5892">
        <w:rPr>
          <w:rStyle w:val="FontStyle72"/>
          <w:color w:val="auto"/>
          <w:sz w:val="18"/>
          <w:szCs w:val="18"/>
          <w:lang w:val="ru-RU"/>
        </w:rPr>
        <w:t xml:space="preserve">Сервантес Сааведра.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писателе. Роман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«Дон Кихот». </w:t>
      </w:r>
      <w:r w:rsidRPr="004A5892">
        <w:rPr>
          <w:rStyle w:val="FontStyle71"/>
          <w:color w:val="auto"/>
          <w:sz w:val="18"/>
          <w:szCs w:val="18"/>
          <w:lang w:val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 xml:space="preserve">Теория литературы.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«Вечные» образы в искусстве (начальные представления).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Фридрих Шиллер.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писателе. Баллада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«Перчатка». </w:t>
      </w:r>
      <w:r w:rsidRPr="004A5892">
        <w:rPr>
          <w:rStyle w:val="FontStyle71"/>
          <w:color w:val="auto"/>
          <w:sz w:val="18"/>
          <w:szCs w:val="18"/>
          <w:lang w:val="ru-RU"/>
        </w:rPr>
        <w:t>Повествование о феодальных нравах. Любовь как благородство и своевольный, бесчеловечный каприз. Рыцарь -герой, отвергающий награду и защищаю</w:t>
      </w:r>
      <w:r w:rsidRPr="004A5892">
        <w:rPr>
          <w:rStyle w:val="FontStyle71"/>
          <w:color w:val="auto"/>
          <w:sz w:val="18"/>
          <w:szCs w:val="18"/>
          <w:lang w:val="ru-RU"/>
        </w:rPr>
        <w:softHyphen/>
        <w:t>щий личное достоинство и честь.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Рыцарская баллада (начальные представления).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Проспер Мериме.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писателе. </w:t>
      </w:r>
      <w:r w:rsidRPr="004A5892">
        <w:rPr>
          <w:rStyle w:val="FontStyle72"/>
          <w:b w:val="0"/>
          <w:bCs w:val="0"/>
          <w:color w:val="auto"/>
          <w:sz w:val="18"/>
          <w:szCs w:val="18"/>
          <w:lang w:val="ru-RU"/>
        </w:rPr>
        <w:t xml:space="preserve">Новелла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«Маттео Фалъконе»,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2"/>
          <w:color w:val="auto"/>
          <w:sz w:val="18"/>
          <w:szCs w:val="18"/>
          <w:lang w:val="ru-RU"/>
        </w:rPr>
        <w:t xml:space="preserve">Антуан де Сент-Экзюпери.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Рассказ о писателе. </w:t>
      </w:r>
      <w:r w:rsidRPr="004A5892">
        <w:rPr>
          <w:rStyle w:val="FontStyle70"/>
          <w:color w:val="auto"/>
          <w:sz w:val="18"/>
          <w:szCs w:val="18"/>
          <w:lang w:val="ru-RU"/>
        </w:rPr>
        <w:t xml:space="preserve">«Маленький принц» 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867771" w:rsidRPr="004A5892" w:rsidRDefault="00867771" w:rsidP="00A522D5">
      <w:pPr>
        <w:pStyle w:val="aa"/>
        <w:ind w:left="0"/>
        <w:jc w:val="both"/>
        <w:rPr>
          <w:rStyle w:val="FontStyle71"/>
          <w:color w:val="auto"/>
          <w:sz w:val="18"/>
          <w:szCs w:val="18"/>
          <w:lang w:val="ru-RU"/>
        </w:rPr>
      </w:pPr>
      <w:r w:rsidRPr="004A5892">
        <w:rPr>
          <w:rStyle w:val="FontStyle71"/>
          <w:i/>
          <w:iCs/>
          <w:color w:val="auto"/>
          <w:sz w:val="18"/>
          <w:szCs w:val="18"/>
          <w:lang w:val="ru-RU"/>
        </w:rPr>
        <w:t>Теория литературы.</w:t>
      </w:r>
      <w:r w:rsidRPr="004A5892">
        <w:rPr>
          <w:rStyle w:val="FontStyle71"/>
          <w:color w:val="auto"/>
          <w:sz w:val="18"/>
          <w:szCs w:val="18"/>
          <w:lang w:val="ru-RU"/>
        </w:rPr>
        <w:t xml:space="preserve"> Притча (начальные представления).</w:t>
      </w:r>
    </w:p>
    <w:p w:rsidR="00867771" w:rsidRDefault="00867771" w:rsidP="00F25FF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867771" w:rsidRDefault="00867771" w:rsidP="00355AF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867771" w:rsidRDefault="00867771" w:rsidP="00355A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 w:eastAsia="ar-SA"/>
        </w:rPr>
        <w:t>VI</w:t>
      </w:r>
      <w:r w:rsidRPr="00687E70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.  </w:t>
      </w:r>
      <w:r>
        <w:rPr>
          <w:rFonts w:ascii="Times New Roman" w:hAnsi="Times New Roman" w:cs="Times New Roman"/>
          <w:b/>
          <w:bCs/>
        </w:rPr>
        <w:t>Т</w:t>
      </w:r>
      <w:r w:rsidRPr="00687E70">
        <w:rPr>
          <w:rFonts w:ascii="Times New Roman" w:hAnsi="Times New Roman" w:cs="Times New Roman"/>
          <w:b/>
          <w:bCs/>
        </w:rPr>
        <w:t>ематическое планирование</w:t>
      </w:r>
    </w:p>
    <w:p w:rsidR="00867771" w:rsidRPr="00687E70" w:rsidRDefault="00867771" w:rsidP="00355AF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54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696"/>
        <w:gridCol w:w="2743"/>
        <w:gridCol w:w="1275"/>
        <w:gridCol w:w="1701"/>
        <w:gridCol w:w="2835"/>
        <w:gridCol w:w="4070"/>
        <w:gridCol w:w="1553"/>
      </w:tblGrid>
      <w:tr w:rsidR="00867771">
        <w:tc>
          <w:tcPr>
            <w:tcW w:w="532" w:type="dxa"/>
            <w:vMerge w:val="restart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6" w:type="dxa"/>
            <w:vMerge w:val="restart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743" w:type="dxa"/>
            <w:vMerge w:val="restart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8458" w:type="dxa"/>
            <w:gridSpan w:val="3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результаты </w:t>
            </w:r>
          </w:p>
        </w:tc>
      </w:tr>
      <w:tr w:rsidR="00867771">
        <w:tc>
          <w:tcPr>
            <w:tcW w:w="532" w:type="dxa"/>
            <w:vMerge/>
            <w:vAlign w:val="center"/>
          </w:tcPr>
          <w:p w:rsidR="00867771" w:rsidRDefault="00867771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867771" w:rsidRDefault="00867771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</w:tcPr>
          <w:p w:rsidR="00867771" w:rsidRDefault="00867771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67771" w:rsidRDefault="00867771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67771" w:rsidRDefault="00867771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</w:t>
            </w:r>
          </w:p>
        </w:tc>
      </w:tr>
      <w:tr w:rsidR="00867771">
        <w:tc>
          <w:tcPr>
            <w:tcW w:w="532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867771" w:rsidRDefault="00867771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771">
        <w:tc>
          <w:tcPr>
            <w:tcW w:w="15405" w:type="dxa"/>
            <w:gridSpan w:val="8"/>
          </w:tcPr>
          <w:p w:rsidR="00867771" w:rsidRPr="00F25FFA" w:rsidRDefault="00867771" w:rsidP="0035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– 1ч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B46B08" w:rsidRDefault="00867771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B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Введение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t>. Художественное произведение. Содержание и форма. Автор и герои. Выражение авторской позиции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вводный урок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теоретическим литературоведческим материалом.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пользоваться учебником, 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t>определять роль  композиционно  сюжетные особенности произведения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могут находить и извлекать нужную информацию в материалах учебника (предисловие, послесловие, оглавление, сноски)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и сохраняют учебную задачу; планируют  необходимые действия, операции, действуют по плану.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</w:tc>
      </w:tr>
      <w:tr w:rsidR="00867771">
        <w:trPr>
          <w:trHeight w:val="282"/>
        </w:trPr>
        <w:tc>
          <w:tcPr>
            <w:tcW w:w="15405" w:type="dxa"/>
            <w:gridSpan w:val="8"/>
          </w:tcPr>
          <w:p w:rsidR="00867771" w:rsidRPr="00F25FFA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УНТ.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Обрядовый фольклор, обрядовые песни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Работают с теоретическим литературоведческим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материалом.</w:t>
            </w:r>
          </w:p>
        </w:tc>
        <w:tc>
          <w:tcPr>
            <w:tcW w:w="2835" w:type="dxa"/>
          </w:tcPr>
          <w:p w:rsidR="00867771" w:rsidRPr="00656C37" w:rsidRDefault="00867771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Учатся </w:t>
            </w:r>
            <w:r w:rsidRPr="00656C37">
              <w:rPr>
                <w:rFonts w:ascii="Times New Roman" w:hAnsi="Times New Roman" w:cs="Times New Roman"/>
                <w:sz w:val="16"/>
                <w:szCs w:val="16"/>
              </w:rPr>
              <w:t xml:space="preserve"> разли</w:t>
            </w:r>
            <w:r w:rsidRPr="00656C37">
              <w:rPr>
                <w:rFonts w:ascii="Times New Roman" w:hAnsi="Times New Roman" w:cs="Times New Roman"/>
                <w:sz w:val="16"/>
                <w:szCs w:val="16"/>
              </w:rPr>
              <w:softHyphen/>
              <w:t>чать произведения жанров фольклора, использовать их в устной и письмен</w:t>
            </w:r>
            <w:r w:rsidRPr="00656C37">
              <w:rPr>
                <w:rFonts w:ascii="Times New Roman" w:hAnsi="Times New Roman" w:cs="Times New Roman"/>
                <w:sz w:val="16"/>
                <w:szCs w:val="16"/>
              </w:rPr>
              <w:softHyphen/>
              <w:t>ной речи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учебные действия , используют речь для регуляции своих действий.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монологические высказывания и диалог (в том числе с адекватным использованием  фольклорных форм).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Формируют целостный взгляд на мир в единстве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разнообразии природы, народов, культур и религий.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DF383F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>УНТ. Пословицы и поговорки как малый жанр фольклора. Их народная мудрость. Загадки как малый жанр фольклора. Афористичность загадок.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теоретическим литературоведческим материалом</w:t>
            </w:r>
          </w:p>
        </w:tc>
        <w:tc>
          <w:tcPr>
            <w:tcW w:w="2835" w:type="dxa"/>
          </w:tcPr>
          <w:p w:rsidR="00867771" w:rsidRPr="00B46B08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08">
              <w:rPr>
                <w:rFonts w:ascii="Times New Roman" w:hAnsi="Times New Roman" w:cs="Times New Roman"/>
                <w:sz w:val="16"/>
                <w:szCs w:val="16"/>
              </w:rPr>
              <w:t>Учатся толко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softHyphen/>
              <w:t>вать прямой и пере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softHyphen/>
              <w:t>носный смысл по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softHyphen/>
              <w:t>словиц, поговорок, использовать в речи малые жанры фольклора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задачу и строят действия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формулировать собственное мнение и свою позицию.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 мотивацию к индивидуальной и коллективной деятельности.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Р/р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Русский фольклор. Подготовка к сочинению «В чем красота и мудрость русских обрядов?»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Составляют тезисный план, работают с литературным материалом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писать сочинения на литературном материале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извлекают необходимую информацию из прослушанных текстов различных жанров.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планировать алгоритм ответа.</w:t>
            </w:r>
          </w:p>
          <w:p w:rsidR="00867771" w:rsidRDefault="00867771" w:rsidP="00355AF1">
            <w:pPr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формулировать и высказывать точку зрения на события и поступки героев.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ценностное отношение к происходящим событиям.</w:t>
            </w:r>
          </w:p>
        </w:tc>
      </w:tr>
      <w:tr w:rsidR="00867771">
        <w:trPr>
          <w:trHeight w:val="282"/>
        </w:trPr>
        <w:tc>
          <w:tcPr>
            <w:tcW w:w="15405" w:type="dxa"/>
            <w:gridSpan w:val="8"/>
          </w:tcPr>
          <w:p w:rsidR="00867771" w:rsidRPr="00355AF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древнерусской литературы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Русские летописи. «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Повесть временных лет». «Сказание о белгородском киселе».Исторические события и вымысел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Отражение народных идеалов в летописях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Pr="00E93B31" w:rsidRDefault="00867771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Воспринимают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древнерусский текст в современном переводе и его фрагменты 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оригинале.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Учатся владеть: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терминологией по изученной теме, навыками монологической речи, составлять пересказы эпизодов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дают характеристику героям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 и эффективно сотрудничают.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внутреннюю позицию школьника на основе поступков положительного героя.</w:t>
            </w:r>
          </w:p>
        </w:tc>
      </w:tr>
      <w:tr w:rsidR="00867771">
        <w:trPr>
          <w:trHeight w:val="208"/>
        </w:trPr>
        <w:tc>
          <w:tcPr>
            <w:tcW w:w="15405" w:type="dxa"/>
            <w:gridSpan w:val="8"/>
          </w:tcPr>
          <w:p w:rsidR="00867771" w:rsidRPr="00B314CE" w:rsidRDefault="00867771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Из литературы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</w:rPr>
              <w:t>XVIII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 века – 1ч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Русские басни. И.И.Дмитриев. Слово о баснописце. «Муха».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Осуждение безделья, лени, хвастовства. Аллегория и мораль в басне. Особенности языка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века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басню, о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ценивать интерпретацию художественного текста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изученной терминологией по теме, навыками устной монологической речи, понимают мораль и аллегорию басни сказки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оценивать и формулировать то, что уже усвоено.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исследования текста с опорой на жанр, композицию, выразительные средства.</w:t>
            </w:r>
          </w:p>
        </w:tc>
      </w:tr>
      <w:tr w:rsidR="00867771">
        <w:trPr>
          <w:trHeight w:val="278"/>
        </w:trPr>
        <w:tc>
          <w:tcPr>
            <w:tcW w:w="15405" w:type="dxa"/>
            <w:gridSpan w:val="8"/>
          </w:tcPr>
          <w:p w:rsidR="00867771" w:rsidRPr="00B314CE" w:rsidRDefault="00867771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Из русской литературы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</w:rPr>
              <w:t>XIX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 века – 31ч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И.А. Крылов. Слово о баснописце. «Листы и корни». Роль власти и народа в достижении общественного блага. «Ларчик». Критика мнимого «механики мудреца» и неумелого хвастуна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отвечают на вопросы, готовят выразительное чтение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D7">
              <w:rPr>
                <w:rStyle w:val="9pt"/>
                <w:sz w:val="16"/>
                <w:szCs w:val="16"/>
              </w:rPr>
              <w:t>Познавательные</w:t>
            </w:r>
            <w:r w:rsidRPr="00E93B31">
              <w:rPr>
                <w:rStyle w:val="9pt"/>
                <w:b w:val="0"/>
                <w:bCs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извлекают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необхо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димую информацию из прослушанного или прочитанного текста.                       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1D7">
              <w:rPr>
                <w:rStyle w:val="9pt"/>
                <w:sz w:val="16"/>
                <w:szCs w:val="16"/>
              </w:rPr>
              <w:t>Регулятивные</w:t>
            </w:r>
            <w:r w:rsidRPr="00E93B31">
              <w:rPr>
                <w:rStyle w:val="9pt"/>
                <w:b w:val="0"/>
                <w:bCs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хотворный текст.                      </w:t>
            </w:r>
            <w:r w:rsidRPr="00F211D7">
              <w:rPr>
                <w:rStyle w:val="9pt"/>
                <w:sz w:val="16"/>
                <w:szCs w:val="16"/>
              </w:rPr>
              <w:t>Коммуникативные</w:t>
            </w:r>
            <w:r w:rsidRPr="00E93B31">
              <w:rPr>
                <w:rStyle w:val="9pt"/>
                <w:b w:val="0"/>
                <w:bCs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читают вслух и понимают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прочитанное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самоана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лиза и самокон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696" w:type="dxa"/>
          </w:tcPr>
          <w:p w:rsidR="00867771" w:rsidRDefault="00867771" w:rsidP="00C1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0739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И.А. Крылов. «Осел и Соловей». Комическое изображение «знатока», не понимающего истинного искусства. Конкурс инсценированной басни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готовятся к выразительному чтению басни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искать и выделять необходимую информацию в предложенных текстах.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алгоритм ответа, осознают качество и уровень усвоения материала.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формулируют свои затруднения.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исследовательской деятельности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Пушкин. Слово о поэте. Стихотворение «Узник» как выражение вольнолюбивых устремлений поэта. Обучение выразительному чтению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отвечают на вопросы, готовят выразительное чтение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основные сведения о детстве и юности А.С.Пушкина, понимают  роль  А.С.Пушкина в русской литературе.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анализировать стихотворный текст.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выразительно читать вслух и понимать прочитанное.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к са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мосовершенство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ванию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0739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А.С. Пушкин. «Зимнее утро». Тема и поэтическая идея стихотворения. Роль композиции в понимании смысла стихотворения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вопросы, обучаются выразительному чтению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определение композиции, темы и поэтической идеи произведения, учатся анализировать стихотворный текст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особенности стихотворной речи, слышат ритм стихотворного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саморегуляции эмоциональных состояний, т.е. формируют операциональный опыт.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выразительно и эмоционально читать вслух и понимать прочитанное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обучению.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0739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А.С. Пушкин. Тема дружбы в стихотворении «И.И. Пущину». «Чувства добрые» в лирике Пушкина. «Зимняя дорога». Изображение действительности и внутреннего мира человека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стихотворное произведение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преобразовывают информацию из одной формы в другую (составляют план).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и корректируют свою деятельность.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читают стихотворный  текст, объясняют жанровые и языковые особенности текста.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Развивают патриотические чувства, гордости за историю своей страны.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Вн/чт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 Пушкин. Цикл «Повести Белкина». «Барышня-крестьянка». Сюжет и герои повести. Роль случая в композиции произведения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повесть, отвечают на вопросы, дают характеристику героям произведения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Выявляют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характерные для произведений темы, образы и приёмы изображения героя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узнавать, называть и определять объекты в соответствии с содержанием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навыков выразительного чтения, коллективного взаимодействия.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 к самосовершенствованию.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Пушкин. «Дубровский». Картины жизни русского барства. Конфликт Андрея Дубровского и Кирилы Троекурова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Анализируют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произведение, аргументирован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формулируя своё отношение к прочитанному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Выявляют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для произведений темы, образы и приёмы изображения героя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пользуются разными видами чтения.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составляют план решения учебной проблемы.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оценивать устное речевое выступление сверстников.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навыки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иссле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довател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ьской деятельности, 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собность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вести диалог с другими людьми 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Протест Владимира Дубровского против несправедливых порядков, произвола и деспотизма. Анализ эпизода «Пожар в Кистеневке»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Воспринимают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текст литературного произведения</w:t>
            </w:r>
          </w:p>
        </w:tc>
        <w:tc>
          <w:tcPr>
            <w:tcW w:w="2835" w:type="dxa"/>
          </w:tcPr>
          <w:p w:rsidR="00867771" w:rsidRPr="00E93B3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владеть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изученной терми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нологией по теме, навыками устной монологической речи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конструируют осознанное и произвольное сообщение в устной форме.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навыки самоконтроля, выполнения учебных действий.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читать вслух, понимают прочитанное.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техникой художественного пересказа.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Романтическая история любви Владимира Дубровского и Маши Троекуровой. Авторское отношение к героям. Развитие понятия о композиции художественного произведения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а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декватно воспринимать художественный текст и давать его смысловой анализ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разделяют виды текстовой информации: фактуальные и подтекстовые.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</w:tc>
        <w:tc>
          <w:tcPr>
            <w:tcW w:w="1553" w:type="dxa"/>
          </w:tcPr>
          <w:p w:rsidR="00867771" w:rsidRPr="00E93B3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мотивацию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к ин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дивидуальной и коллективной творческой дея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71">
        <w:trPr>
          <w:trHeight w:val="1327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Р/р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домашнему сочинению «защита человеческой личности в повести А.С Пушкина «Дубровский»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867771" w:rsidRPr="0011592C" w:rsidRDefault="00867771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Участвуют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коллективном обсу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ждении проблемы, аргументируют свое мнение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особенности стихотворной речи, слышат ритм стихотворного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собственную деятельность посредством речевых действий.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создают устные иллюстрации.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Уважают культурное наследие своей Родины.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онтрольная работа по творчеству А.С.Пушкина.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 чётко дают ответы на поставленные вопросы.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синтезируют полученную информацию для составления ответа (тест).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меры усвоения материала.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М.Ю. Лермонтов. Слово о поэте. «Тучи». Основное  настроение и композиция стихотворения.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анализируют стихотворение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тему стихотворения, выразительно читают, применяют навыки пересказа статьи учебника.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общие черты и различия в фольклорных и литературных сказках.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самоконтроля, выполнения учебных действий.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элементами анализа стихотворения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E018C7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18C7">
              <w:rPr>
                <w:rFonts w:ascii="Times New Roman" w:hAnsi="Times New Roman" w:cs="Times New Roman"/>
                <w:sz w:val="16"/>
                <w:szCs w:val="16"/>
              </w:rPr>
              <w:t>Антитеза как основной композиционный прием в стихотворениях М.Ю. Лермонтова «Листок», «Утес», «На севере диком…» Особенности выражения темы одиночества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тся анализи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ровать текст стихо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творения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производят поиск и выделение необходимой информации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с помощью вопросов добывать недостающую информацию.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сотрудничают в коллективе в процессе поиска ответов на поставленные вопросы.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интерес, навыки сопоставления.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0739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М.Ю. Лермонтов. «Три пальмы». Разрушение красоты и гармонии человека с миром. Двусложные и трехсложные размеры стиха. Поэтическая интонация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анализируют стихотворение,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композицию стихотворения, овладевают понятиями двусложного и трехсложного размера стиха, применяют на практике знание теории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необходимую информацию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с помощью вопросов добывать недостающую информацию.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Проявляют уважительное отношение к партнерам, внимание к личности другого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F29B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Вн/чт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Н.В. Гоголь «Старосветские помещики»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Строят развернутые высказывания на основе прочитанного; дают характеристику героям; сопоставляют литературное произведение с иллюстрациями к нему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производят поиск и выделение необходимой информации, составляют характеристику героя, дают оценку его поступкам.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то, что уже усвоено, и что ещё подлежит освоению.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обсуждают разные точки зрения и вырабатывают общее мнение по проблеме урока.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И.С. Тургенев. Слово о писателе. Цикл рассказов «Записки охотника» и их гуманистический пафос. «Бежин луг». Духовный мир крестьянских детей. Народные верования и предания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навыки пересказа статьи учебника, дают характеристику героям литературного произведения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и отбирают необходимую информацию.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последовательность выполнения задач для достижения цели.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изученные навыки при работе по анализу текста.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общекультурному наследию России.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картин природы в рассказе «Бежин луг». Портреты героев как средство изображения их характеров. И.С. Тургенев – мастер портрета и пейзажа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характеризуют героев произведения, работают с текстом произведения, усваивают понятие портрет и пейзаж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навыки пересказа статьи учебника, дают характеристику героям произведения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учебно-познавательные действия;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причинно-следственные связи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небольшие монологические высказывания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общекультурному наследию России.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 Тютчев. Слово о поэте. Особенности изображения природы в лирике. «Неохотно и несмело…», «С поляны коршун поднялся…»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выразительно читают стихотворения, отвечают на вопросы</w:t>
            </w:r>
          </w:p>
        </w:tc>
        <w:tc>
          <w:tcPr>
            <w:tcW w:w="2835" w:type="dxa"/>
          </w:tcPr>
          <w:p w:rsidR="00867771" w:rsidRPr="00473D68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черты пейзажной лирики, знают биографические сведения о поэте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возможный вариант решения проблемы,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деятельности.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обосновывать и высказывать собственное мнение.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анализа, расширяют кругозор.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 Тютчев. «Листья». Обучение анализу одного стихотворения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стихотворение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Углубляют знания об анализе стихотворения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выполняет учебно-познавательные действия;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 причинно-следственные связи.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обосновывать и высказывать собственное мнение.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анализа текста.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А.А. Фет. Слово о поэте. «Ель рукавом мне тропинку завесила…». Природа как воплощение прекрасного. Эстетизация конкретной детали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биографические сведения о поэте, содержание стихотворения, понимают его тональность; характеризуют особенности поэтики Фета, определяют роль детали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пересказывать содержание те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473D68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3D68">
              <w:rPr>
                <w:rFonts w:ascii="Times New Roman" w:hAnsi="Times New Roman" w:cs="Times New Roman"/>
                <w:sz w:val="16"/>
                <w:szCs w:val="16"/>
              </w:rPr>
              <w:t>А.А. Фет. «Еще майская ночь». Переплетение и взаимодействие тем природы и любви. «Учись у них – у дуба, у березы…». Природа как мир истины и красоты, как мерило человеческой нравственности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текстом стихотворений,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 автобиографичные элементы в лирическом произведении, чувствуют настроение автора через его речь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текст с целью выделения важных деталей.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навыки работы в группе (ситуации учебного сотрудничества).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Развивают  эмоциональную сферу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4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Р/р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Психологизм, гармоничность и музыкальность поэтической речи Ф.И. Тютчева и А.А. Фета. Краски и звуки в пейзажной лирике. Подготовка к домашнему сочинению по лирике Тютчева и Фета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Сопоставляют произведения словесного искусства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Дают смысловой анализ художественного текста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возможный вариант решения проблемы, умеют анализировать текст.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сравнивать свои действия с ожидаемым результатом.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интерес к культурному наследию нашей страны.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Н.А. Некрасов. Слово о поэте. «Железная дорога». Картины подневольного труда. Величие народа-созидателя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автобиографические сведения о поэте, выразительно читают, анализируют стихотворение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текст с целью выделения важных деталей.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высказывание с целью анализа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обосновывают и высказывают собственное мнение.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интерес к культурному наследию нашей страны.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0739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Своеобразие композиции стихотворения Н.А. Некрасова «Железная дорога»: эпиграф, диалог-спор, сочетание реальности и фантастики, роль пейзажа, особенности поэтических интонаций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и анализируют стихотворение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речевое высказывание – доказательство.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сотрудничают в коллективе для решения поставленной проблемы.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 xml:space="preserve">Формируют навыки </w:t>
            </w:r>
            <w:r w:rsidRPr="00E93B31">
              <w:rPr>
                <w:rStyle w:val="FontStyle12"/>
                <w:sz w:val="16"/>
                <w:szCs w:val="16"/>
              </w:rPr>
              <w:t>готовности и спо</w:t>
            </w:r>
            <w:r w:rsidRPr="00E93B31">
              <w:rPr>
                <w:rStyle w:val="FontStyle12"/>
                <w:sz w:val="16"/>
                <w:szCs w:val="16"/>
              </w:rPr>
              <w:softHyphen/>
              <w:t>собности вести диалог с другими людьми и дости</w:t>
            </w:r>
            <w:r w:rsidRPr="00E93B31">
              <w:rPr>
                <w:rStyle w:val="FontStyle12"/>
                <w:sz w:val="16"/>
                <w:szCs w:val="16"/>
              </w:rPr>
              <w:softHyphen/>
              <w:t>гать в нем взаимо</w:t>
            </w:r>
            <w:r w:rsidRPr="00E93B31">
              <w:rPr>
                <w:rStyle w:val="FontStyle12"/>
                <w:sz w:val="16"/>
                <w:szCs w:val="16"/>
              </w:rPr>
              <w:softHyphen/>
              <w:t>понимания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F7527C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Вн/чт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7527C">
              <w:rPr>
                <w:rFonts w:ascii="Times New Roman" w:hAnsi="Times New Roman" w:cs="Times New Roman"/>
                <w:sz w:val="16"/>
                <w:szCs w:val="16"/>
              </w:rPr>
              <w:t>Н.А. Некрасов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Историческая поэма «Дедушка». Декабристская тема в творчестве Н.А. Некрасова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4070" w:type="dxa"/>
          </w:tcPr>
          <w:p w:rsidR="00867771" w:rsidRPr="0076136C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7613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устанавливают аналогии, ориентируются в разнообразии способов решения задач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</w:p>
          <w:p w:rsidR="00867771" w:rsidRPr="0076136C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6136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:формулируют и удерживают учебную задачу,</w:t>
            </w:r>
          </w:p>
          <w:p w:rsidR="00867771" w:rsidRPr="0076136C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36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 формулируют собственное мнение и позицию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онтрольная работа по творчеству М.Ю. Лермонтова, Ф.И. Тютчева, А.А. Фета, Н.А. Некрасова, И.С. Тургенева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 чётко дают ответы на поставленные вопросы.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синтезируют полученную информацию для составления ответа (тест).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меры усвоения материала.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 самоанализа и самоконтроля.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Н.С. Лесков. Слово о писателе. «Левша». Понятие о сказе. Трудолюбие, патриотизм,  талант русского человека из народа. Изображение представителей царской власти в сказе.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нают биографические сведения о писателе, передают содержание прочитанного, дают характеристику героев, выделяя авторское и собственное отношение к ним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приобрели навыки выразительного чтения, проводят исследование прочитанного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сотрудничества.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интерес к культурному наследию нашей страны, навыки анализа текста.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F26928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Р/р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языка повести Н.С. Лескова «Левша». Подготовка к сочинению «Изображение лучших качеств русского народа в стихотворении Н.А. Некрасова «Железная дорога» и сказе Н.С. Лескова «Левша»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сопоставляют произведения, создают письменное высказывание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элементами анализа текста, понимают главную мысль произведения.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сотрудничества.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исследовательской деятельности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AC6CC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 Чехов. Слово о писателе. «Пересолил», «Лошадиная фамилия» и другие рассказы Антоши Чехонте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определяют, какими средствами писатель создает юмористические ситуации.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сотрудничества.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Формируют мотивацию познавательного интереса.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А.П.Чехов. «Толстый и тонкий» Разоблачение лицемерия в рассказе. Речь героев и художественная деталь как источник юмора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нужную для ответа информацию из прочитанного текста.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обосновывают и высказывают собственное мнение.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Осознают значимость чтения; проявляют эмоциональную отзывчивость на прочитанное.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века (Я.П. Полонский, Е.А. Баратынский, А.К. Толстой)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стихотворения, проводят анализ лирического произведения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Владеют навыками анализа поэтического произведения (умеют определять тему, идею, находить средства художественной выразительности, понимать их роль, способ рифмовки, размер, определять настроение, которым проникнуто стихотворение).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прочитанного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обосновывают и высказывают собственное мнение.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Испытывают чувство гордости и уважения к культурному наследию своей страны</w:t>
            </w:r>
          </w:p>
        </w:tc>
      </w:tr>
      <w:tr w:rsidR="00867771">
        <w:trPr>
          <w:trHeight w:val="274"/>
        </w:trPr>
        <w:tc>
          <w:tcPr>
            <w:tcW w:w="15405" w:type="dxa"/>
            <w:gridSpan w:val="8"/>
          </w:tcPr>
          <w:p w:rsidR="00867771" w:rsidRPr="00B314CE" w:rsidRDefault="00867771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Из литературы</w:t>
            </w:r>
            <w:r w:rsidRPr="00B314CE">
              <w:rPr>
                <w:rStyle w:val="FontStyle71"/>
                <w:color w:val="auto"/>
                <w:sz w:val="18"/>
                <w:szCs w:val="18"/>
                <w:lang w:val="ru-RU"/>
              </w:rPr>
              <w:t xml:space="preserve">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</w:rPr>
              <w:t>XX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 века – 19ч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А.И. Куприн. Слово о писателе. Рассказ «Чудесный доктор». Реальная основа и содержание рассказа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рассказ,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Узнают факты из жизни писателя, учатся выявлять характерные особенности содержания рассказа, развивают понятие о «рождественском рассказе»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ообщение исследовательского характе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>ра в устной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</w:t>
            </w: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 xml:space="preserve"> ситуацию рефлексии и самодиагностики </w:t>
            </w:r>
          </w:p>
          <w:p w:rsidR="00867771" w:rsidRPr="00DF383F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проявляют 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активность для решения коммуникативных и познавательных задач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А.И. Куприн. «Чудесный доктор». Образ главного героя. Тема служения людям.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вопросы, дают характеристику герою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составлять устную и письменную характеристику герою, определять идейно-эмоциональное содержание рассказа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</w:t>
            </w: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 и формулируют 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познавательную цель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 xml:space="preserve">метод информационного поиска </w:t>
            </w:r>
          </w:p>
          <w:p w:rsidR="00867771" w:rsidRPr="00514AB5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устанавливают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Развивают навыки сотрудничества в разных ситуациях, находят выходы из спорных ситуаций.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 Платонов. Слово о писателе. «Неизвестный цветок». Прекрасное – вокруг нас. «Ни на кого не похожие»  герои Платонова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Узнают факты жизни писателя, положенные в основу рассказа, понимают авторское отношение к описываемым событиям,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 в тексте изобразительно-выразительные средства и определяют их роль.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прочитанного текста, выбирают нужную информацию из прочитанного.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А.С. Грин. Рассказ о писателе. «Алые паруса». Победа романтической мечты над реальностью жизни. 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теоретическим материалом, читают произведение,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Узнают факты жизни писателя, понимают авторское отношение к описываемым событиям, дают характеристику героям, выражая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авторское и собственное отношение к ним.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и сохраняют учебную цель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задачу.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формулирует собственное мнение и позицию; умеют формулировать и задавать вопросы.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Развивают навыки сотрудничества в разных ситуациях, находят выходы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спорных ситуаций.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42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0676BA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Грин. «Алые паруса» Душевная чистота главных героев книги Грина. Авторская позиция в произведении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элементами анализа текста, понимают главную мысль произведения, дают характеристику героя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тему сочинения, составляют план сочинения по заданной теме.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и обсуждают план работы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разные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173CBF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>Стихи русских поэтов о Великой Отечественной войне. Слово о поэтах-фр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онтовиках: К.М. Симонов, Д.С. Са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>мойлов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867771" w:rsidRPr="00173CBF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Совершенствуют 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 xml:space="preserve"> умение анализировать лирическ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ое произведение; 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 xml:space="preserve"> навыки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ыразительного чтения. Определяют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особенность звукового оформления, рифму, настроение, которым проникнуто стихотворение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 в предложенных текстах.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учебные действия, планируют алгоритм ответа.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общую цель и пути её достижения.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чувство гордости и уважения к культурному наследию своей страны.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C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Вн/чт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Лиханов. «Последние холода». Дети и война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Выявляют сюжет, тему, проблематику произведения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четко и правильно отвечать на поставленные вопросы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объект с целью выделения существенных признаков.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последовательность действий в соответствии с поставленной целью.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следование в поведении моральным нормам и этическим требованиям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В.П. Астафьев. Слово о писателе. «Конь с розовой гривой». Картины жизни и быта сибирской деревни в послевоенные годы. Нравственные проблемы рассказа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материалом учебника,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определять идейно-художественное своеобразие прозаического текста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владеют навыками смыслового чтения, структурируют знания.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чувство гордости и уважения к культурному наследию своей страны.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В.П. Астафьев. «Конь с розовой гривой». Юмор в рассказе. Особенности использования народной речи в художественном произведении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тему произведения, выделяют нравственные проблемы средства создания юмористических ситуаций, особенности речи героев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учителя).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к регуляции деятельности по решению поставленных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понимают  и сопереживают чувствам других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В.Г. Распутин. Слово о писателе. «Уроки французского». Герой рассказа и его сверстники. Отражение в повести трудностей военного времени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материалом учебника, работают самостоятельно, в группах над текстом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Понимают нравственное содержание рассказа, душевные качества героя, дают характеристику герою литературного произведения</w:t>
            </w:r>
          </w:p>
        </w:tc>
        <w:tc>
          <w:tcPr>
            <w:tcW w:w="4070" w:type="dxa"/>
          </w:tcPr>
          <w:p w:rsidR="00867771" w:rsidRPr="003350ED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 w:rsidRPr="00335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устанавливают аналогии, ориентируются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 xml:space="preserve"> в разнообразии способов решения задач</w:t>
            </w:r>
          </w:p>
          <w:p w:rsidR="00867771" w:rsidRPr="003350ED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335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формулируют и удерживают учебную задачу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собственное 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мнение и свою позицию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Осознанно понимают  и сопереживают чувствам других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3350ED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>Нравственные проблемы рассказа В.Г. Распутина «Уроки французского». Роль учительницы в жизни мальчика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выборочно произведение, отвечают на вопросы, дают характеристику героям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пересказывать текст  с диалоговыми включениями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 способности к регуляции учебной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оценивать поступки литературных персонажей на основе личностных ценностей.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E706DA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Р/р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Классное сочинение «Нравственный выбор моего ровесника в произведениях В.П. Астафьева и В.Г. Распутина»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создают письменное высказывание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аргументировать собственное мнение, создавать текст определенного типа речи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 способности к регуляции учебной деятельности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собственное мнение и позицию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условия для правильного личностного самоопределения.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2946B9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46B9">
              <w:rPr>
                <w:rFonts w:ascii="Times New Roman" w:hAnsi="Times New Roman" w:cs="Times New Roman"/>
                <w:sz w:val="16"/>
                <w:szCs w:val="16"/>
              </w:rPr>
              <w:t>Н.М. Рубцов. Слово о поэте. «Звезда полей», «Листья осенние», «В горнице». Тема Родины, человек и природа в лирике Рубцова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читают, анализируют стихотворения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читают стихотворения, анализируют поэтический текст, владеют навыками монологической речи.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 форме.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достигнутый результат.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Искандер. Слово о писателе. «Тринадцатый подвиг Геракла». Влияние учителя на формирование детского характера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автора, факты его жизни, сюжет рассказа; понимают поведение главного героя, роль учителя в формировании характера главного героя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текст в общем, ищут и выделяют необходимую информацию.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ответ, комментируют полученную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оценку поступков литературных персонажей на основе личностных ценностей 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96" w:type="dxa"/>
          </w:tcPr>
          <w:p w:rsidR="00867771" w:rsidRDefault="00867771" w:rsidP="00FD49F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2946B9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Искандер. Юмор и его роль в рассказе Ф. Искандера «Тринадцатый подвиг Геракла»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Выборочно пересказывают текст,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Передают содержание рассказа,  понимают, на чем основан юмор рассказа, определяют, какими средствами писатель создает юмористические ситуации.</w:t>
            </w:r>
          </w:p>
        </w:tc>
        <w:tc>
          <w:tcPr>
            <w:tcW w:w="4070" w:type="dxa"/>
          </w:tcPr>
          <w:p w:rsidR="00867771" w:rsidRPr="006D188F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6D1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умеют 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искать и выделять необходимую информацию в предложенных текстах</w:t>
            </w:r>
          </w:p>
          <w:p w:rsidR="00867771" w:rsidRPr="006D188F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6D1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умеют 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усвоенный материал, а также качество и уровень усвоения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6D1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формулируют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свои затруднения</w:t>
            </w:r>
          </w:p>
        </w:tc>
        <w:tc>
          <w:tcPr>
            <w:tcW w:w="1553" w:type="dxa"/>
          </w:tcPr>
          <w:p w:rsidR="00867771" w:rsidRPr="006D188F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ют  навыки 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аргументи-рованного мышления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>в речи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онтрольная работа по произведениям писателей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века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 чётко дают ответы на поставленные вопросы.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синтезируют полученную информацию для составления ответа (тест).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меры усвоения материала.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54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природа в русской  поэзии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века (А.  Блок, С. Есенин). Поэтизация родной природы, способы выражения чувств в лирике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867771" w:rsidRPr="00CE539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стихотворения, 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определять роль изобразительно- выразительных средств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текст в общем, ищут и выделяют необходимую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соотносят свои знания с поставленной целью, комментируют полученную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учебное сотрудничество в коллективе, проектируют работу в группе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эстетическое восприятие мира с целью гармоничного развития личности.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А.А. Ахматова. Слово о поэте. «Перед весной бывают дни такие…». Обучение анализу одного стихотворения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стихотворения, 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определять роль изобразительно- выразительных средств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извлекать необходимую информацию, анализируют объект с целью выделения существенных признаков.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выбор учебного действия для достижения планируемого результата.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и сравнивают разные точки зрения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13104D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В.М. Шукшин. Слово о писателе. Рассказы «Чудик» и «Критики». Особенности шукшинских героев.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рассказы,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характеризовать литературного героя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форме.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достигнутый результат.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собственную деятельность посредством речевых действий.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деятельности.</w:t>
            </w:r>
          </w:p>
        </w:tc>
      </w:tr>
      <w:tr w:rsidR="00867771">
        <w:trPr>
          <w:trHeight w:val="242"/>
        </w:trPr>
        <w:tc>
          <w:tcPr>
            <w:tcW w:w="15405" w:type="dxa"/>
            <w:gridSpan w:val="8"/>
          </w:tcPr>
          <w:p w:rsidR="00867771" w:rsidRPr="00B314CE" w:rsidRDefault="00867771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Из литературы народов России – 1ч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13104D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 Кулиев. Слово о поэте. Тема Родины и народа в лирике. Г. Тукай. Слово о поэте. Любовь к малой родине, верность традициям народа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анализируют лирические произведения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читают стихотворения, владеют элементами анализа поэтического текста, сопоставляют поэтические тексты один с другим.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 в предложенных текстах, развивают навыки сопоставительного анализа.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свою точку зрения и позицию.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литературе народов России</w:t>
            </w:r>
          </w:p>
        </w:tc>
      </w:tr>
      <w:tr w:rsidR="00867771">
        <w:trPr>
          <w:trHeight w:val="283"/>
        </w:trPr>
        <w:tc>
          <w:tcPr>
            <w:tcW w:w="15405" w:type="dxa"/>
            <w:gridSpan w:val="8"/>
          </w:tcPr>
          <w:p w:rsidR="00867771" w:rsidRPr="00B314CE" w:rsidRDefault="00867771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Из зарубежной литературы</w:t>
            </w:r>
            <w:r w:rsidRPr="00B314CE">
              <w:rPr>
                <w:rStyle w:val="FontStyle71"/>
                <w:color w:val="auto"/>
                <w:sz w:val="18"/>
                <w:szCs w:val="18"/>
                <w:lang w:val="ru-RU"/>
              </w:rPr>
              <w:t xml:space="preserve"> –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11ч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13104D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Мифы Древней Греции. Подвиги Геракла: «Скотный двор царя Авгия», «Яблоки Гесперид». Понятие о мифе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произведения,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определять жанрово-композиционные особенности мифа, давать характеристику мифическому герою</w:t>
            </w:r>
          </w:p>
        </w:tc>
        <w:tc>
          <w:tcPr>
            <w:tcW w:w="4070" w:type="dxa"/>
          </w:tcPr>
          <w:p w:rsidR="00867771" w:rsidRPr="00FE1C49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C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 w:rsidRPr="00FE1C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необходимую информацию из учебника, определя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ют понятия, создают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 xml:space="preserve"> обобщения</w:t>
            </w:r>
          </w:p>
          <w:p w:rsidR="00867771" w:rsidRPr="00FE1C49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C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в соответствии с поставленной задачей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1C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FE1C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>т вопросы и обраща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>ся за помощью к учебной 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ературе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оценочное отношение к содержанию художественных произведений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Геродот. Слово о писателе и историке. «Легенда об Арионе». Отличие мифа от сказки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867771" w:rsidRPr="00A8230D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230D">
              <w:rPr>
                <w:rFonts w:ascii="Times New Roman" w:hAnsi="Times New Roman" w:cs="Times New Roman"/>
                <w:sz w:val="16"/>
                <w:szCs w:val="16"/>
              </w:rPr>
              <w:t>Учатся определять особенности повествования в легендах, инсценированному чтению мифов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 в предложенных текстах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выбор учебного действия для достижения планируемого результата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навыки комментированного чтения, строят  высказывание, формулируют свою точку зрения и позицию.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эстетическое восприятие мира с целью гармоничного развития личности.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Вн/чт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Гомер. Слово о Гомере. «Илиада»   «Одиссея» как героические эпические поэмы. Хитроумный Одиссей: характер и поступки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отрывки из произведений, дают характеристику героям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инсценированному чтению эпизодов героического эпоса</w:t>
            </w:r>
          </w:p>
        </w:tc>
        <w:tc>
          <w:tcPr>
            <w:tcW w:w="4070" w:type="dxa"/>
          </w:tcPr>
          <w:p w:rsidR="00867771" w:rsidRPr="00D9308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08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93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делают выводы, выделяют и формулируют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  познавательную цель</w:t>
            </w:r>
          </w:p>
          <w:p w:rsidR="00867771" w:rsidRPr="00D9308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08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D93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алгоритм ответа, применяют 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 метод информационного поиска</w:t>
            </w:r>
          </w:p>
          <w:p w:rsidR="00867771" w:rsidRPr="00D9308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08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формулируют и высказывают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на события и поступки героев</w:t>
            </w:r>
          </w:p>
        </w:tc>
        <w:tc>
          <w:tcPr>
            <w:tcW w:w="1553" w:type="dxa"/>
          </w:tcPr>
          <w:p w:rsidR="00867771" w:rsidRPr="00D93082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 навыки взаимодей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>ствия в группе по алгоритму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Вн/чт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 Сервантес Сааведра. Слово о писателе. «Дон Кихот». Проблема истинных и ложных идеалов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вопросы, выборочно пересказывают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определять композиционные и жанровые особенности рыцарского романа, анализировать эпизоды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овладевают навыком смыслового чтения, анализа художественного текста, выдвигают гипотезы при работе с текстом и обосновывают их.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учебные действия, планируют алгоритм ответа, корректируют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монологическое высказывание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творчеству зарубежных писателей</w:t>
            </w:r>
          </w:p>
        </w:tc>
      </w:tr>
      <w:tr w:rsidR="00867771">
        <w:trPr>
          <w:trHeight w:val="154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661867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Шиллер. Слово о писателе. Баллада «Перчатка». Проблемы благородства, достоинства и чести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Научатся определять жанрово-композиционные особенности баллады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текст в общем, ищут и выделяют необходимую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способности к регуляции учебной деятельности (самостоятельность, целенаправленность)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полученные знания при ответе, проектируют работу в группе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творчеству зарубежных писателей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Мериме. Новелла «Маттео Фальконе». Конфликт естественной жизни и цивилизованного общества. Романтизм и реализм в произведении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содержание прочитанного произведения, определяют особенности новеллы,  формулируют идею, дают характеристику героям и их поступкам.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 интерес к творчеству зарубежных сказочников, нравствен оценивают произведение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96" w:type="dxa"/>
          </w:tcPr>
          <w:p w:rsidR="00867771" w:rsidRDefault="00867771" w:rsidP="00FD49F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Твен. «Приключения Гекльберри Финна». Дружба Тома и Гека. Их поведение в критических ситуациях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дают характеристику героям, создают устные высказывания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содержание прочитанного, , дают характеристику литературным героям, выборочно пересказывают текст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владеют навыком смыслового чтения, анализируют художественный текст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алгоритм ответа, корректируют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монологическое высказывание, формулируют свою точку зрения и позицию.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оценочное отношение к поступкам литературных персонажей 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де Сент-Экзюпери. Слово о писателе. «Маленький принц» как философская сказка-притча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автора, факты его биографии, учатся определять особенности философской сказки-притчи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учебно-познавательные действия;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обобщения,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небольшие монологические высказывания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Проявляют способность к самооценке своих действий, поступков.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66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3478DF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де Сент-Экзюпери. «Маленький принц». Маленький принц, его друзья и враги. Вечные истины в сказке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дают характеристику героям, создают устные высказывания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Пересказывают текст, дают характеристику героев и их поступков, находят в тексте изобразительно-выразительные средства.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оценочное отношение к содержанию художественных произведений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Pr="00687E70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 контроля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аргументировать собственно мнение, выражать свою позицию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нужную для ответа информацию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подбирают  доказательства своим гипотезам; корректируют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монологическое высказывание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867771">
        <w:trPr>
          <w:trHeight w:val="709"/>
        </w:trPr>
        <w:tc>
          <w:tcPr>
            <w:tcW w:w="532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96" w:type="dxa"/>
          </w:tcPr>
          <w:p w:rsidR="00867771" w:rsidRDefault="00867771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867771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урок «Путешествие по стране Литературии 6 класса».</w:t>
            </w:r>
          </w:p>
          <w:p w:rsidR="00867771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уровня литературного развития учащихся. </w:t>
            </w:r>
          </w:p>
          <w:p w:rsidR="00867771" w:rsidRDefault="00867771" w:rsidP="00355A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Рекомендации для летнего чтения.</w:t>
            </w:r>
          </w:p>
        </w:tc>
        <w:tc>
          <w:tcPr>
            <w:tcW w:w="127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материала</w:t>
            </w:r>
          </w:p>
        </w:tc>
        <w:tc>
          <w:tcPr>
            <w:tcW w:w="1701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</w:t>
            </w:r>
          </w:p>
        </w:tc>
        <w:tc>
          <w:tcPr>
            <w:tcW w:w="2835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Учатся обобщать изученный материал.</w:t>
            </w:r>
          </w:p>
        </w:tc>
        <w:tc>
          <w:tcPr>
            <w:tcW w:w="4070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нужную для ответа информацию, выдвигают гипотезы и обосновывают их, делают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оценивают результаты своей работы.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монологические высказывания.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867771" w:rsidRDefault="00867771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</w:t>
            </w:r>
          </w:p>
        </w:tc>
      </w:tr>
    </w:tbl>
    <w:p w:rsidR="00867771" w:rsidRDefault="00867771" w:rsidP="00355AF1">
      <w:pPr>
        <w:spacing w:after="0"/>
      </w:pPr>
    </w:p>
    <w:p w:rsidR="00867771" w:rsidRDefault="00867771" w:rsidP="00355AF1">
      <w:pPr>
        <w:spacing w:after="0"/>
      </w:pPr>
    </w:p>
    <w:p w:rsidR="00867771" w:rsidRDefault="00867771" w:rsidP="00355AF1">
      <w:pPr>
        <w:spacing w:after="0"/>
      </w:pPr>
    </w:p>
    <w:p w:rsidR="00867771" w:rsidRPr="00EB6987" w:rsidRDefault="00867771" w:rsidP="00355AF1">
      <w:pPr>
        <w:spacing w:after="0"/>
        <w:rPr>
          <w:rFonts w:ascii="Times New Roman" w:hAnsi="Times New Roman" w:cs="Times New Roman"/>
        </w:rPr>
      </w:pPr>
    </w:p>
    <w:p w:rsidR="00867771" w:rsidRPr="00A522D5" w:rsidRDefault="00867771" w:rsidP="00A522D5">
      <w:pPr>
        <w:spacing w:after="0"/>
        <w:rPr>
          <w:rFonts w:ascii="Times New Roman" w:hAnsi="Times New Roman" w:cs="Times New Roman"/>
        </w:rPr>
      </w:pPr>
    </w:p>
    <w:sectPr w:rsidR="00867771" w:rsidRPr="00A522D5" w:rsidSect="008917B0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D5"/>
    <w:rsid w:val="00007392"/>
    <w:rsid w:val="000153B6"/>
    <w:rsid w:val="000676BA"/>
    <w:rsid w:val="000F29B1"/>
    <w:rsid w:val="0011592C"/>
    <w:rsid w:val="001301CC"/>
    <w:rsid w:val="0013104D"/>
    <w:rsid w:val="00173CBF"/>
    <w:rsid w:val="002176B3"/>
    <w:rsid w:val="00246A6F"/>
    <w:rsid w:val="002946B9"/>
    <w:rsid w:val="0029571B"/>
    <w:rsid w:val="002A7E34"/>
    <w:rsid w:val="003350ED"/>
    <w:rsid w:val="003478DF"/>
    <w:rsid w:val="00355AF1"/>
    <w:rsid w:val="003A7DCE"/>
    <w:rsid w:val="00404F80"/>
    <w:rsid w:val="00473D68"/>
    <w:rsid w:val="004A5892"/>
    <w:rsid w:val="00514AB5"/>
    <w:rsid w:val="00641660"/>
    <w:rsid w:val="00656C37"/>
    <w:rsid w:val="00661867"/>
    <w:rsid w:val="00687E70"/>
    <w:rsid w:val="006D188F"/>
    <w:rsid w:val="006E7947"/>
    <w:rsid w:val="0076136C"/>
    <w:rsid w:val="007C5DD2"/>
    <w:rsid w:val="007E4BCF"/>
    <w:rsid w:val="00803B9E"/>
    <w:rsid w:val="0080622C"/>
    <w:rsid w:val="008611E4"/>
    <w:rsid w:val="00867771"/>
    <w:rsid w:val="00885B4B"/>
    <w:rsid w:val="008917B0"/>
    <w:rsid w:val="009870F2"/>
    <w:rsid w:val="009A3871"/>
    <w:rsid w:val="00A522D5"/>
    <w:rsid w:val="00A55095"/>
    <w:rsid w:val="00A7547D"/>
    <w:rsid w:val="00A8230D"/>
    <w:rsid w:val="00AC6CC2"/>
    <w:rsid w:val="00B314CE"/>
    <w:rsid w:val="00B46B08"/>
    <w:rsid w:val="00B539AA"/>
    <w:rsid w:val="00B93427"/>
    <w:rsid w:val="00BB2D63"/>
    <w:rsid w:val="00C12A17"/>
    <w:rsid w:val="00CE5391"/>
    <w:rsid w:val="00D23843"/>
    <w:rsid w:val="00D3406B"/>
    <w:rsid w:val="00D93082"/>
    <w:rsid w:val="00DF383F"/>
    <w:rsid w:val="00E018C7"/>
    <w:rsid w:val="00E21D62"/>
    <w:rsid w:val="00E706DA"/>
    <w:rsid w:val="00E93B31"/>
    <w:rsid w:val="00EB6987"/>
    <w:rsid w:val="00EB6D51"/>
    <w:rsid w:val="00F211D7"/>
    <w:rsid w:val="00F223B1"/>
    <w:rsid w:val="00F243DF"/>
    <w:rsid w:val="00F25FFA"/>
    <w:rsid w:val="00F26928"/>
    <w:rsid w:val="00F4138F"/>
    <w:rsid w:val="00F7527C"/>
    <w:rsid w:val="00FD49F8"/>
    <w:rsid w:val="00FE1C49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522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3871"/>
    <w:pPr>
      <w:spacing w:before="400" w:after="60" w:line="240" w:lineRule="auto"/>
      <w:ind w:left="2160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A3871"/>
    <w:pPr>
      <w:spacing w:before="120" w:after="60" w:line="240" w:lineRule="auto"/>
      <w:ind w:left="2160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A3871"/>
    <w:pPr>
      <w:spacing w:before="120" w:after="60" w:line="240" w:lineRule="auto"/>
      <w:ind w:left="2160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9A3871"/>
    <w:pPr>
      <w:pBdr>
        <w:bottom w:val="single" w:sz="4" w:space="1" w:color="71A0DC"/>
      </w:pBdr>
      <w:spacing w:before="200" w:after="100" w:line="240" w:lineRule="auto"/>
      <w:ind w:left="2160"/>
      <w:outlineLvl w:val="3"/>
    </w:pPr>
    <w:rPr>
      <w:rFonts w:ascii="Cambria" w:eastAsia="Times New Roman" w:hAnsi="Cambria" w:cs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A3871"/>
    <w:pPr>
      <w:pBdr>
        <w:bottom w:val="single" w:sz="4" w:space="1" w:color="548DD4"/>
      </w:pBdr>
      <w:spacing w:before="200" w:after="100" w:line="240" w:lineRule="auto"/>
      <w:ind w:left="2160"/>
      <w:outlineLvl w:val="4"/>
    </w:pPr>
    <w:rPr>
      <w:rFonts w:ascii="Cambria" w:eastAsia="Times New Roman" w:hAnsi="Cambria" w:cs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A3871"/>
    <w:pPr>
      <w:pBdr>
        <w:bottom w:val="dotted" w:sz="8" w:space="1" w:color="938953"/>
      </w:pBdr>
      <w:spacing w:before="200" w:after="100" w:line="288" w:lineRule="auto"/>
      <w:ind w:left="2160"/>
      <w:outlineLvl w:val="5"/>
    </w:pPr>
    <w:rPr>
      <w:rFonts w:ascii="Cambria" w:eastAsia="Times New Roman" w:hAnsi="Cambria" w:cs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A3871"/>
    <w:pPr>
      <w:pBdr>
        <w:bottom w:val="dotted" w:sz="8" w:space="1" w:color="938953"/>
      </w:pBdr>
      <w:spacing w:before="200" w:after="100" w:line="240" w:lineRule="auto"/>
      <w:ind w:left="2160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9A3871"/>
    <w:pPr>
      <w:spacing w:before="200" w:after="60" w:line="240" w:lineRule="auto"/>
      <w:ind w:left="2160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A3871"/>
    <w:pPr>
      <w:spacing w:before="200" w:after="60" w:line="240" w:lineRule="auto"/>
      <w:ind w:left="2160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871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3871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A3871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A3871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9A3871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3871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A3871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A3871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A3871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9A3871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9A3871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9A3871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9A3871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9A3871"/>
    <w:rPr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9A3871"/>
    <w:rPr>
      <w:b/>
      <w:bCs/>
      <w:spacing w:val="0"/>
    </w:rPr>
  </w:style>
  <w:style w:type="character" w:styleId="a9">
    <w:name w:val="Emphasis"/>
    <w:basedOn w:val="a0"/>
    <w:uiPriority w:val="99"/>
    <w:qFormat/>
    <w:rsid w:val="009A3871"/>
    <w:rPr>
      <w:b/>
      <w:bCs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9A3871"/>
    <w:pPr>
      <w:spacing w:after="0" w:line="240" w:lineRule="auto"/>
      <w:ind w:left="2160"/>
    </w:pPr>
    <w:rPr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9A3871"/>
    <w:pPr>
      <w:spacing w:after="160" w:line="288" w:lineRule="auto"/>
      <w:ind w:left="720"/>
    </w:pPr>
    <w:rPr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9A3871"/>
    <w:pPr>
      <w:spacing w:after="160" w:line="288" w:lineRule="auto"/>
      <w:ind w:left="2160"/>
    </w:pPr>
    <w:rPr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9A3871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9A387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A3871"/>
    <w:rPr>
      <w:rFonts w:ascii="Cambria" w:hAnsi="Cambria" w:cs="Cambria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9A3871"/>
    <w:rPr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9A3871"/>
    <w:rPr>
      <w:b/>
      <w:bCs/>
      <w:smallCaps/>
      <w:color w:val="auto"/>
      <w:spacing w:val="40"/>
    </w:rPr>
  </w:style>
  <w:style w:type="character" w:styleId="af0">
    <w:name w:val="Subtle Reference"/>
    <w:basedOn w:val="a0"/>
    <w:uiPriority w:val="99"/>
    <w:qFormat/>
    <w:rsid w:val="009A3871"/>
    <w:rPr>
      <w:rFonts w:ascii="Cambria" w:hAnsi="Cambria" w:cs="Cambria"/>
      <w:i/>
      <w:iCs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9A3871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9A3871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9A3871"/>
    <w:pPr>
      <w:outlineLvl w:val="9"/>
    </w:pPr>
  </w:style>
  <w:style w:type="character" w:customStyle="1" w:styleId="FontStyle71">
    <w:name w:val="Font Style71"/>
    <w:basedOn w:val="a0"/>
    <w:uiPriority w:val="99"/>
    <w:rsid w:val="00A522D5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A522D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0">
    <w:name w:val="Font Style70"/>
    <w:basedOn w:val="a0"/>
    <w:uiPriority w:val="99"/>
    <w:rsid w:val="00A522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2">
    <w:name w:val="Font Style72"/>
    <w:basedOn w:val="a0"/>
    <w:uiPriority w:val="99"/>
    <w:rsid w:val="00A522D5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11"/>
    <w:uiPriority w:val="99"/>
    <w:rsid w:val="00F4138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 Знак1"/>
    <w:basedOn w:val="a0"/>
    <w:link w:val="af4"/>
    <w:uiPriority w:val="99"/>
    <w:locked/>
    <w:rsid w:val="00F4138F"/>
    <w:rPr>
      <w:rFonts w:ascii="Times New Roman" w:hAnsi="Times New Roman" w:cs="Times New Roman"/>
      <w:sz w:val="22"/>
      <w:szCs w:val="22"/>
      <w:shd w:val="clear" w:color="auto" w:fill="FFFFFF"/>
      <w:lang w:val="ru-RU" w:eastAsia="ru-RU"/>
    </w:rPr>
  </w:style>
  <w:style w:type="character" w:customStyle="1" w:styleId="af5">
    <w:name w:val="Основной текст Знак"/>
    <w:basedOn w:val="a0"/>
    <w:uiPriority w:val="99"/>
    <w:semiHidden/>
    <w:rsid w:val="00F4138F"/>
    <w:rPr>
      <w:rFonts w:ascii="Calibri" w:hAnsi="Calibri" w:cs="Calibri"/>
      <w:sz w:val="22"/>
      <w:szCs w:val="22"/>
      <w:lang w:val="ru-RU"/>
    </w:rPr>
  </w:style>
  <w:style w:type="character" w:customStyle="1" w:styleId="14">
    <w:name w:val="Основной текст (14)_"/>
    <w:basedOn w:val="a0"/>
    <w:link w:val="141"/>
    <w:uiPriority w:val="99"/>
    <w:locked/>
    <w:rsid w:val="00F4138F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4138F"/>
    <w:pPr>
      <w:shd w:val="clear" w:color="auto" w:fill="FFFFFF"/>
      <w:spacing w:after="0" w:line="211" w:lineRule="exact"/>
      <w:ind w:firstLine="400"/>
      <w:jc w:val="both"/>
    </w:pPr>
    <w:rPr>
      <w:i/>
      <w:iCs/>
      <w:lang w:val="en-US"/>
    </w:rPr>
  </w:style>
  <w:style w:type="character" w:customStyle="1" w:styleId="1460">
    <w:name w:val="Основной текст (14)60"/>
    <w:basedOn w:val="14"/>
    <w:uiPriority w:val="99"/>
    <w:rsid w:val="00F4138F"/>
    <w:rPr>
      <w:rFonts w:ascii="Times New Roman" w:hAnsi="Times New Roman" w:cs="Times New Roman"/>
      <w:noProof/>
      <w:spacing w:val="0"/>
    </w:rPr>
  </w:style>
  <w:style w:type="character" w:customStyle="1" w:styleId="39">
    <w:name w:val="Заголовок №39"/>
    <w:basedOn w:val="a0"/>
    <w:uiPriority w:val="99"/>
    <w:rsid w:val="00F4138F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8">
    <w:name w:val="Заголовок №38"/>
    <w:basedOn w:val="a0"/>
    <w:uiPriority w:val="99"/>
    <w:rsid w:val="00F4138F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458">
    <w:name w:val="Основной текст (14)58"/>
    <w:basedOn w:val="14"/>
    <w:uiPriority w:val="99"/>
    <w:rsid w:val="00F4138F"/>
    <w:rPr>
      <w:rFonts w:ascii="Times New Roman" w:hAnsi="Times New Roman" w:cs="Times New Roman"/>
      <w:noProof/>
      <w:spacing w:val="0"/>
    </w:rPr>
  </w:style>
  <w:style w:type="character" w:customStyle="1" w:styleId="c11">
    <w:name w:val="c11"/>
    <w:basedOn w:val="a0"/>
    <w:uiPriority w:val="99"/>
    <w:rsid w:val="00F25FFA"/>
  </w:style>
  <w:style w:type="character" w:customStyle="1" w:styleId="c11c21">
    <w:name w:val="c11 c21"/>
    <w:basedOn w:val="a0"/>
    <w:uiPriority w:val="99"/>
    <w:rsid w:val="00F25FFA"/>
  </w:style>
  <w:style w:type="character" w:customStyle="1" w:styleId="9pt">
    <w:name w:val="Основной текст + 9 pt"/>
    <w:aliases w:val="Полужирный,Курсив"/>
    <w:basedOn w:val="a0"/>
    <w:uiPriority w:val="99"/>
    <w:rsid w:val="00F25FFA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FontStyle12">
    <w:name w:val="Font Style12"/>
    <w:basedOn w:val="a0"/>
    <w:uiPriority w:val="99"/>
    <w:rsid w:val="00F25FFA"/>
    <w:rPr>
      <w:rFonts w:ascii="Times New Roman" w:hAnsi="Times New Roman" w:cs="Times New Roman"/>
      <w:sz w:val="18"/>
      <w:szCs w:val="18"/>
    </w:rPr>
  </w:style>
  <w:style w:type="paragraph" w:styleId="af6">
    <w:name w:val="Balloon Text"/>
    <w:basedOn w:val="a"/>
    <w:link w:val="af7"/>
    <w:uiPriority w:val="99"/>
    <w:semiHidden/>
    <w:rsid w:val="007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E4BC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10707</Words>
  <Characters>61030</Characters>
  <Application>Microsoft Office Word</Application>
  <DocSecurity>0</DocSecurity>
  <Lines>508</Lines>
  <Paragraphs>143</Paragraphs>
  <ScaleCrop>false</ScaleCrop>
  <Company/>
  <LinksUpToDate>false</LinksUpToDate>
  <CharactersWithSpaces>71594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17</cp:revision>
  <cp:lastPrinted>2017-09-03T20:02:00Z</cp:lastPrinted>
  <dcterms:created xsi:type="dcterms:W3CDTF">2016-08-22T08:45:00Z</dcterms:created>
  <dcterms:modified xsi:type="dcterms:W3CDTF">2021-04-28T10:28:00Z</dcterms:modified>
</cp:coreProperties>
</file>