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F" w:rsidRPr="00937542" w:rsidRDefault="009079BF" w:rsidP="009079BF">
      <w:pPr>
        <w:ind w:firstLine="708"/>
        <w:jc w:val="center"/>
        <w:rPr>
          <w:b/>
          <w:sz w:val="28"/>
          <w:szCs w:val="28"/>
        </w:rPr>
      </w:pPr>
      <w:r w:rsidRPr="00937542">
        <w:rPr>
          <w:b/>
          <w:sz w:val="28"/>
          <w:szCs w:val="28"/>
        </w:rPr>
        <w:t>Пояснительная записка</w:t>
      </w:r>
    </w:p>
    <w:p w:rsidR="00244519" w:rsidRDefault="009079BF" w:rsidP="00244519">
      <w:pPr>
        <w:tabs>
          <w:tab w:val="left" w:pos="0"/>
        </w:tabs>
        <w:jc w:val="both"/>
        <w:rPr>
          <w:color w:val="000000"/>
          <w:szCs w:val="28"/>
        </w:rPr>
      </w:pPr>
      <w:r>
        <w:t>Рабоч</w:t>
      </w:r>
      <w:r w:rsidR="00F74101">
        <w:t>ая программа по математике для 9</w:t>
      </w:r>
      <w:r w:rsidR="00F30C82">
        <w:t xml:space="preserve"> а</w:t>
      </w:r>
      <w:r>
        <w:t xml:space="preserve"> класса разработана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математике, п</w:t>
      </w:r>
      <w:r>
        <w:rPr>
          <w:szCs w:val="28"/>
        </w:rPr>
        <w:t>рограммы для общеобразовательных школ, гимназий, лицеев</w:t>
      </w:r>
      <w:r w:rsidR="00F74101">
        <w:rPr>
          <w:rStyle w:val="a5"/>
          <w:szCs w:val="28"/>
        </w:rPr>
        <w:t xml:space="preserve"> по математике для 9</w:t>
      </w:r>
      <w:r>
        <w:rPr>
          <w:rStyle w:val="a5"/>
          <w:szCs w:val="28"/>
        </w:rPr>
        <w:t xml:space="preserve"> класса, составленной </w:t>
      </w:r>
      <w:r>
        <w:rPr>
          <w:szCs w:val="28"/>
        </w:rPr>
        <w:t xml:space="preserve">Г.М. Кузнецовой, Н.Г. </w:t>
      </w:r>
      <w:proofErr w:type="spellStart"/>
      <w:r>
        <w:rPr>
          <w:szCs w:val="28"/>
        </w:rPr>
        <w:t>Миндюк</w:t>
      </w:r>
      <w:proofErr w:type="spellEnd"/>
      <w:r>
        <w:rPr>
          <w:szCs w:val="28"/>
        </w:rPr>
        <w:t>, п</w:t>
      </w:r>
      <w:r>
        <w:rPr>
          <w:bCs/>
          <w:iCs/>
          <w:szCs w:val="28"/>
        </w:rPr>
        <w:t xml:space="preserve">рограммы для общеобразовательных </w:t>
      </w:r>
      <w:r>
        <w:rPr>
          <w:szCs w:val="28"/>
        </w:rPr>
        <w:t>учреждений</w:t>
      </w:r>
      <w:r>
        <w:rPr>
          <w:bCs/>
          <w:iCs/>
          <w:szCs w:val="28"/>
        </w:rPr>
        <w:t xml:space="preserve"> по геометрии 7 - 9 классы,</w:t>
      </w:r>
      <w:r>
        <w:rPr>
          <w:szCs w:val="28"/>
        </w:rPr>
        <w:t xml:space="preserve"> </w:t>
      </w:r>
      <w:r>
        <w:rPr>
          <w:bCs/>
          <w:iCs/>
          <w:szCs w:val="28"/>
        </w:rPr>
        <w:t>составленной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Бурмистровой</w:t>
      </w:r>
      <w:proofErr w:type="spellEnd"/>
      <w:r>
        <w:rPr>
          <w:szCs w:val="28"/>
        </w:rPr>
        <w:t xml:space="preserve"> Т.А., р</w:t>
      </w:r>
      <w:r>
        <w:rPr>
          <w:bCs/>
          <w:iCs/>
          <w:szCs w:val="28"/>
        </w:rPr>
        <w:t>абочей программы по геометрии: 7-11 классы, составленной Н.Ф.Гавриловой, а</w:t>
      </w:r>
      <w:r>
        <w:rPr>
          <w:color w:val="000000"/>
          <w:szCs w:val="28"/>
        </w:rPr>
        <w:t xml:space="preserve">вторской учебной программы Феоктистова И.Е. для углубленного изучения алгебры, авторской учебной программы </w:t>
      </w:r>
      <w:proofErr w:type="spellStart"/>
      <w:r>
        <w:rPr>
          <w:color w:val="000000"/>
          <w:szCs w:val="28"/>
        </w:rPr>
        <w:t>Л.С.Атанасяна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В.Ф.Бутузова</w:t>
      </w:r>
      <w:proofErr w:type="spellEnd"/>
      <w:r>
        <w:rPr>
          <w:color w:val="000000"/>
          <w:szCs w:val="28"/>
        </w:rPr>
        <w:t xml:space="preserve"> для изучения геометрии.</w:t>
      </w:r>
    </w:p>
    <w:p w:rsidR="00244519" w:rsidRDefault="00244519" w:rsidP="00244519">
      <w:pPr>
        <w:tabs>
          <w:tab w:val="left" w:pos="0"/>
        </w:tabs>
        <w:jc w:val="both"/>
        <w:rPr>
          <w:b/>
          <w:sz w:val="22"/>
          <w:szCs w:val="22"/>
        </w:rPr>
      </w:pPr>
    </w:p>
    <w:p w:rsidR="00244519" w:rsidRPr="00CA7392" w:rsidRDefault="00244519" w:rsidP="00244519">
      <w:pPr>
        <w:tabs>
          <w:tab w:val="left" w:pos="0"/>
        </w:tabs>
        <w:jc w:val="both"/>
      </w:pPr>
      <w:r w:rsidRPr="00CA7392">
        <w:rPr>
          <w:b/>
        </w:rPr>
        <w:t xml:space="preserve">Цели </w:t>
      </w:r>
      <w:r w:rsidRPr="00CA7392">
        <w:t>обучения математике на ступени основного общего образования:</w:t>
      </w:r>
    </w:p>
    <w:p w:rsidR="00244519" w:rsidRPr="00CA7392" w:rsidRDefault="00244519" w:rsidP="00244519">
      <w:pPr>
        <w:jc w:val="both"/>
      </w:pPr>
      <w:r w:rsidRPr="00CA7392">
        <w:rPr>
          <w:b/>
        </w:rPr>
        <w:t xml:space="preserve">- </w:t>
      </w:r>
      <w:r w:rsidRPr="00CA7392">
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</w:r>
    </w:p>
    <w:p w:rsidR="00244519" w:rsidRPr="00CA7392" w:rsidRDefault="00244519" w:rsidP="00244519">
      <w:pPr>
        <w:jc w:val="both"/>
      </w:pPr>
      <w:r w:rsidRPr="00CA7392">
        <w:rPr>
          <w:b/>
        </w:rPr>
        <w:t xml:space="preserve">- </w:t>
      </w:r>
      <w:r w:rsidRPr="00CA7392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44519" w:rsidRPr="00CA7392" w:rsidRDefault="00244519" w:rsidP="00244519">
      <w:pPr>
        <w:jc w:val="both"/>
      </w:pPr>
      <w:r w:rsidRPr="00CA7392">
        <w:rPr>
          <w:b/>
        </w:rPr>
        <w:t xml:space="preserve">- </w:t>
      </w:r>
      <w:r w:rsidRPr="00CA7392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44519" w:rsidRPr="00CA7392" w:rsidRDefault="00244519" w:rsidP="00244519">
      <w:pPr>
        <w:jc w:val="both"/>
      </w:pPr>
      <w:r w:rsidRPr="00CA7392">
        <w:rPr>
          <w:b/>
        </w:rPr>
        <w:t xml:space="preserve">- </w:t>
      </w:r>
      <w:r w:rsidRPr="00CA7392">
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244519" w:rsidRPr="00CA7392" w:rsidRDefault="00244519" w:rsidP="00244519">
      <w:pPr>
        <w:tabs>
          <w:tab w:val="left" w:pos="400"/>
        </w:tabs>
        <w:jc w:val="both"/>
      </w:pPr>
    </w:p>
    <w:p w:rsidR="00244519" w:rsidRPr="00CA7392" w:rsidRDefault="00244519" w:rsidP="00244519">
      <w:pPr>
        <w:tabs>
          <w:tab w:val="left" w:pos="400"/>
        </w:tabs>
        <w:jc w:val="both"/>
      </w:pPr>
      <w:r w:rsidRPr="00CA7392">
        <w:t xml:space="preserve">В ходе обучения математике решаются </w:t>
      </w:r>
      <w:r w:rsidRPr="00CA7392">
        <w:rPr>
          <w:b/>
        </w:rPr>
        <w:t>задачи</w:t>
      </w:r>
      <w:r w:rsidRPr="00CA7392">
        <w:t>:</w:t>
      </w:r>
    </w:p>
    <w:p w:rsidR="00244519" w:rsidRPr="00CA7392" w:rsidRDefault="00244519" w:rsidP="00244519">
      <w:pPr>
        <w:tabs>
          <w:tab w:val="left" w:pos="400"/>
        </w:tabs>
        <w:jc w:val="both"/>
      </w:pPr>
      <w:r w:rsidRPr="00CA7392">
        <w:t>- формирование математического аппарата для решения задач из математики, смежных предметов, окружающей реальности;</w:t>
      </w:r>
    </w:p>
    <w:p w:rsidR="00244519" w:rsidRPr="00CA7392" w:rsidRDefault="00244519" w:rsidP="00244519">
      <w:pPr>
        <w:tabs>
          <w:tab w:val="left" w:pos="400"/>
        </w:tabs>
        <w:jc w:val="both"/>
      </w:pPr>
      <w:r w:rsidRPr="00CA7392">
        <w:t>- развитие логического и алгоритмического мышления;</w:t>
      </w:r>
    </w:p>
    <w:p w:rsidR="00244519" w:rsidRPr="00CA7392" w:rsidRDefault="00244519" w:rsidP="00244519">
      <w:pPr>
        <w:tabs>
          <w:tab w:val="left" w:pos="400"/>
        </w:tabs>
        <w:jc w:val="both"/>
      </w:pPr>
      <w:r w:rsidRPr="00CA7392">
        <w:t>- формирование навыков дедуктивных рассуждений;</w:t>
      </w:r>
    </w:p>
    <w:p w:rsidR="00244519" w:rsidRPr="00CA7392" w:rsidRDefault="00244519" w:rsidP="00244519">
      <w:pPr>
        <w:tabs>
          <w:tab w:val="left" w:pos="400"/>
        </w:tabs>
        <w:jc w:val="both"/>
      </w:pPr>
      <w:r w:rsidRPr="00CA7392">
        <w:t>- формирование функциональной грамотности: знаний о функциях, как математических моделях для описания и исследования разнообразных процессов; умений воспринимать и анализировать информацию, понимать вероятностный характер реальных зависимостей, производить простейшие вероятностные расчеты;</w:t>
      </w:r>
    </w:p>
    <w:p w:rsidR="00244519" w:rsidRPr="00CA7392" w:rsidRDefault="00244519" w:rsidP="00244519">
      <w:pPr>
        <w:tabs>
          <w:tab w:val="left" w:pos="400"/>
        </w:tabs>
        <w:jc w:val="both"/>
      </w:pPr>
      <w:r w:rsidRPr="00CA7392">
        <w:t>- развитие пространственного воображения и интуиции;</w:t>
      </w:r>
    </w:p>
    <w:p w:rsidR="00244519" w:rsidRPr="00CA7392" w:rsidRDefault="00244519" w:rsidP="00244519">
      <w:pPr>
        <w:tabs>
          <w:tab w:val="left" w:pos="400"/>
        </w:tabs>
        <w:jc w:val="both"/>
      </w:pPr>
      <w:r w:rsidRPr="00CA7392">
        <w:t>- развитие воображения, математического творчества;</w:t>
      </w:r>
    </w:p>
    <w:p w:rsidR="009079BF" w:rsidRPr="00CA7392" w:rsidRDefault="00244519" w:rsidP="00F97E06">
      <w:pPr>
        <w:tabs>
          <w:tab w:val="left" w:pos="400"/>
        </w:tabs>
        <w:jc w:val="both"/>
      </w:pPr>
      <w:r w:rsidRPr="00CA7392">
        <w:t>- развитие математической культуры.</w:t>
      </w:r>
    </w:p>
    <w:p w:rsidR="009079BF" w:rsidRPr="00CA7392" w:rsidRDefault="009079BF" w:rsidP="009079BF">
      <w:pPr>
        <w:ind w:firstLine="708"/>
        <w:jc w:val="both"/>
        <w:rPr>
          <w:color w:val="000000"/>
        </w:rPr>
      </w:pPr>
    </w:p>
    <w:p w:rsidR="009079BF" w:rsidRPr="00937542" w:rsidRDefault="009079BF" w:rsidP="00F97E06">
      <w:pPr>
        <w:spacing w:line="276" w:lineRule="auto"/>
        <w:ind w:left="207"/>
        <w:jc w:val="center"/>
        <w:rPr>
          <w:b/>
          <w:sz w:val="28"/>
          <w:szCs w:val="28"/>
        </w:rPr>
      </w:pPr>
      <w:r w:rsidRPr="00937542">
        <w:rPr>
          <w:b/>
          <w:sz w:val="28"/>
          <w:szCs w:val="28"/>
        </w:rPr>
        <w:t>Общая характеристика предмета</w:t>
      </w:r>
    </w:p>
    <w:p w:rsidR="009079BF" w:rsidRDefault="009079BF" w:rsidP="009079BF">
      <w:pPr>
        <w:widowControl w:val="0"/>
        <w:ind w:firstLine="567"/>
        <w:jc w:val="both"/>
      </w:pPr>
      <w:r>
        <w:t>Математическое образование в основной школе складывается из следующих содержательных компонентов: «Арифметика», «Алгебра», «Геометрия», «Элементы логики, комбинаторики, статистики и теории вероятности». Эти содержательные компоненты, развиваясь на протяжении всех  лет обучения, естественным образом переплетаются и взаимодействуют.</w:t>
      </w:r>
    </w:p>
    <w:p w:rsidR="009079BF" w:rsidRDefault="009079BF" w:rsidP="009079BF">
      <w:pPr>
        <w:widowControl w:val="0"/>
        <w:ind w:firstLine="567"/>
        <w:jc w:val="both"/>
        <w:rPr>
          <w:b/>
        </w:rPr>
      </w:pPr>
    </w:p>
    <w:p w:rsidR="009079BF" w:rsidRDefault="009079BF" w:rsidP="009079BF">
      <w:pPr>
        <w:widowControl w:val="0"/>
        <w:ind w:firstLine="567"/>
        <w:jc w:val="both"/>
      </w:pPr>
      <w:r>
        <w:rPr>
          <w:b/>
        </w:rPr>
        <w:t>Арифметика</w:t>
      </w:r>
      <w: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079BF" w:rsidRDefault="009079BF" w:rsidP="009079BF">
      <w:pPr>
        <w:widowControl w:val="0"/>
        <w:ind w:firstLine="567"/>
        <w:jc w:val="both"/>
        <w:rPr>
          <w:b/>
        </w:rPr>
      </w:pPr>
    </w:p>
    <w:p w:rsidR="009079BF" w:rsidRDefault="009079BF" w:rsidP="009079BF">
      <w:pPr>
        <w:widowControl w:val="0"/>
        <w:ind w:firstLine="567"/>
        <w:jc w:val="both"/>
      </w:pPr>
      <w:r>
        <w:rPr>
          <w:b/>
        </w:rPr>
        <w:t>Алгебра</w:t>
      </w:r>
      <w: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</w:t>
      </w:r>
      <w:r>
        <w:lastRenderedPageBreak/>
        <w:t>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079BF" w:rsidRDefault="009079BF" w:rsidP="009079BF">
      <w:pPr>
        <w:widowControl w:val="0"/>
        <w:ind w:firstLine="567"/>
        <w:jc w:val="both"/>
        <w:rPr>
          <w:b/>
        </w:rPr>
      </w:pPr>
    </w:p>
    <w:p w:rsidR="009079BF" w:rsidRDefault="009079BF" w:rsidP="009079BF">
      <w:pPr>
        <w:widowControl w:val="0"/>
        <w:ind w:firstLine="567"/>
        <w:jc w:val="both"/>
      </w:pPr>
      <w:r>
        <w:rPr>
          <w:b/>
        </w:rPr>
        <w:t>Геометрия</w:t>
      </w:r>
      <w: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9079BF" w:rsidRDefault="009079BF" w:rsidP="009079BF">
      <w:pPr>
        <w:widowControl w:val="0"/>
        <w:ind w:firstLine="567"/>
        <w:jc w:val="both"/>
        <w:rPr>
          <w:b/>
        </w:rPr>
      </w:pPr>
    </w:p>
    <w:p w:rsidR="009079BF" w:rsidRDefault="009079BF" w:rsidP="009079BF">
      <w:pPr>
        <w:widowControl w:val="0"/>
        <w:ind w:firstLine="567"/>
        <w:jc w:val="both"/>
      </w:pPr>
      <w:r>
        <w:rPr>
          <w:b/>
        </w:rPr>
        <w:t>Элементы логики, комбинаторики, статистики и теории вероятности</w:t>
      </w:r>
      <w:r>
        <w:t xml:space="preserve"> стали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реальных зависимостей, производить простейшие вероятностные расчеты. Изучение 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9079BF" w:rsidRDefault="009079BF" w:rsidP="009079BF">
      <w:pPr>
        <w:widowControl w:val="0"/>
        <w:ind w:firstLine="567"/>
        <w:jc w:val="both"/>
      </w:pPr>
    </w:p>
    <w:p w:rsidR="009079BF" w:rsidRPr="00937542" w:rsidRDefault="009079BF" w:rsidP="00F97E06">
      <w:pPr>
        <w:widowControl w:val="0"/>
        <w:suppressAutoHyphens/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937542">
        <w:rPr>
          <w:b/>
          <w:color w:val="000000"/>
          <w:sz w:val="28"/>
          <w:szCs w:val="28"/>
        </w:rPr>
        <w:t>Место предмета в учебном плане</w:t>
      </w:r>
    </w:p>
    <w:p w:rsidR="009079BF" w:rsidRDefault="009079BF" w:rsidP="009079BF">
      <w:pPr>
        <w:widowControl w:val="0"/>
        <w:suppressAutoHyphens/>
        <w:spacing w:before="120"/>
        <w:jc w:val="both"/>
        <w:rPr>
          <w:color w:val="000000"/>
        </w:rPr>
      </w:pPr>
      <w:r>
        <w:rPr>
          <w:color w:val="000000"/>
        </w:rPr>
        <w:t>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9 класс. Примерная программа по математике рассчитана н</w:t>
      </w:r>
      <w:r w:rsidR="00F74101">
        <w:rPr>
          <w:color w:val="000000"/>
        </w:rPr>
        <w:t>а 875 учебных часов, то есть в 9</w:t>
      </w:r>
      <w:r>
        <w:rPr>
          <w:color w:val="000000"/>
        </w:rPr>
        <w:t xml:space="preserve"> классе в объеме 175 часов.</w:t>
      </w:r>
    </w:p>
    <w:p w:rsidR="009079BF" w:rsidRDefault="009079BF" w:rsidP="009079BF">
      <w:pPr>
        <w:widowControl w:val="0"/>
        <w:suppressAutoHyphens/>
        <w:spacing w:before="120"/>
        <w:jc w:val="both"/>
        <w:rPr>
          <w:color w:val="000000"/>
        </w:rPr>
      </w:pPr>
      <w:r>
        <w:rPr>
          <w:color w:val="000000"/>
        </w:rPr>
        <w:t xml:space="preserve">На изучение математики в </w:t>
      </w:r>
      <w:proofErr w:type="gramStart"/>
      <w:r w:rsidR="00F74101">
        <w:rPr>
          <w:color w:val="000000"/>
        </w:rPr>
        <w:t>9</w:t>
      </w:r>
      <w:proofErr w:type="gramEnd"/>
      <w:r w:rsidR="00F30C82">
        <w:rPr>
          <w:color w:val="000000"/>
        </w:rPr>
        <w:t xml:space="preserve"> а классе   еще добавлены 1,5</w:t>
      </w:r>
      <w:r>
        <w:rPr>
          <w:color w:val="000000"/>
        </w:rPr>
        <w:t xml:space="preserve"> часа из школьного компонента учебного плана для углубленного изучения материала и отработки устойчивых практических навыков действий с переменными, одночленами и многочленами, осознанного усвоения алгоритмов и приемов преобразования выражений, решения уравнений и задач.</w:t>
      </w:r>
    </w:p>
    <w:p w:rsidR="009079BF" w:rsidRDefault="009079BF" w:rsidP="009079BF">
      <w:pPr>
        <w:widowControl w:val="0"/>
        <w:suppressAutoHyphens/>
        <w:spacing w:before="120"/>
        <w:jc w:val="both"/>
        <w:rPr>
          <w:color w:val="000000"/>
        </w:rPr>
      </w:pPr>
      <w:r>
        <w:rPr>
          <w:color w:val="000000"/>
        </w:rPr>
        <w:t xml:space="preserve"> Таким обр</w:t>
      </w:r>
      <w:r w:rsidR="00F74101">
        <w:rPr>
          <w:color w:val="000000"/>
        </w:rPr>
        <w:t xml:space="preserve">азом, на изучение математики в </w:t>
      </w:r>
      <w:proofErr w:type="gramStart"/>
      <w:r w:rsidR="00F74101">
        <w:rPr>
          <w:color w:val="000000"/>
        </w:rPr>
        <w:t>9</w:t>
      </w:r>
      <w:proofErr w:type="gramEnd"/>
      <w:r w:rsidR="00F30C82">
        <w:rPr>
          <w:color w:val="000000"/>
        </w:rPr>
        <w:t xml:space="preserve"> а</w:t>
      </w:r>
      <w:r>
        <w:rPr>
          <w:color w:val="000000"/>
        </w:rPr>
        <w:t xml:space="preserve"> классе по данной программе отвод</w:t>
      </w:r>
      <w:r w:rsidR="00F30C82">
        <w:rPr>
          <w:color w:val="000000"/>
        </w:rPr>
        <w:t>ится 6,5</w:t>
      </w:r>
      <w:r w:rsidR="00606CAD">
        <w:rPr>
          <w:color w:val="000000"/>
        </w:rPr>
        <w:t xml:space="preserve"> часов в неделю (всего 216</w:t>
      </w:r>
      <w:r w:rsidR="001C5B19">
        <w:rPr>
          <w:color w:val="000000"/>
        </w:rPr>
        <w:t xml:space="preserve"> час</w:t>
      </w:r>
      <w:r w:rsidR="00606CAD">
        <w:rPr>
          <w:color w:val="000000"/>
        </w:rPr>
        <w:t>ов</w:t>
      </w:r>
      <w:r w:rsidR="00937542">
        <w:rPr>
          <w:color w:val="000000"/>
        </w:rPr>
        <w:t>)</w:t>
      </w:r>
    </w:p>
    <w:p w:rsidR="00937542" w:rsidRDefault="00937542" w:rsidP="009079BF">
      <w:pPr>
        <w:widowControl w:val="0"/>
        <w:suppressAutoHyphens/>
        <w:spacing w:before="120"/>
        <w:jc w:val="both"/>
        <w:rPr>
          <w:color w:val="000000"/>
        </w:rPr>
      </w:pPr>
    </w:p>
    <w:p w:rsidR="00937542" w:rsidRPr="00937542" w:rsidRDefault="00937542" w:rsidP="00937542">
      <w:pPr>
        <w:jc w:val="center"/>
        <w:rPr>
          <w:b/>
          <w:bCs/>
          <w:iCs/>
          <w:sz w:val="28"/>
          <w:szCs w:val="28"/>
        </w:rPr>
      </w:pPr>
      <w:r w:rsidRPr="00937542">
        <w:rPr>
          <w:b/>
          <w:bCs/>
          <w:iCs/>
          <w:sz w:val="28"/>
          <w:szCs w:val="28"/>
        </w:rPr>
        <w:t>Требования к математической подготовке учащихся 9 класса</w:t>
      </w:r>
    </w:p>
    <w:p w:rsidR="00937542" w:rsidRPr="0060155A" w:rsidRDefault="00937542" w:rsidP="00937542">
      <w:pPr>
        <w:jc w:val="center"/>
        <w:rPr>
          <w:b/>
          <w:bCs/>
        </w:rPr>
      </w:pPr>
    </w:p>
    <w:p w:rsidR="00937542" w:rsidRPr="0060155A" w:rsidRDefault="00937542" w:rsidP="00134342">
      <w:pPr>
        <w:ind w:left="709"/>
        <w:rPr>
          <w:b/>
          <w:bCs/>
        </w:rPr>
      </w:pPr>
      <w:r w:rsidRPr="0060155A">
        <w:rPr>
          <w:b/>
          <w:bCs/>
        </w:rPr>
        <w:t>В результате изучения алгебры ученик должен</w:t>
      </w:r>
    </w:p>
    <w:p w:rsidR="00937542" w:rsidRPr="0060155A" w:rsidRDefault="00937542" w:rsidP="00134342">
      <w:pPr>
        <w:numPr>
          <w:ilvl w:val="0"/>
          <w:numId w:val="11"/>
        </w:numPr>
        <w:ind w:left="709"/>
        <w:rPr>
          <w:b/>
          <w:bCs/>
        </w:rPr>
      </w:pPr>
      <w:r w:rsidRPr="0060155A">
        <w:rPr>
          <w:b/>
          <w:bCs/>
        </w:rPr>
        <w:t>знать/понимать</w:t>
      </w:r>
    </w:p>
    <w:p w:rsidR="00937542" w:rsidRDefault="00937542" w:rsidP="00134342">
      <w:pPr>
        <w:numPr>
          <w:ilvl w:val="0"/>
          <w:numId w:val="12"/>
        </w:numPr>
        <w:tabs>
          <w:tab w:val="clear" w:pos="720"/>
          <w:tab w:val="left" w:pos="1080"/>
        </w:tabs>
        <w:ind w:left="709" w:firstLine="0"/>
      </w:pPr>
      <w:r w:rsidRPr="0060155A">
        <w:t>понятия рациональное неравенство, равносильные неравенства, система неравенств</w:t>
      </w:r>
      <w:proofErr w:type="gramStart"/>
      <w:r w:rsidRPr="0060155A">
        <w:t xml:space="preserve"> ,</w:t>
      </w:r>
      <w:proofErr w:type="gramEnd"/>
    </w:p>
    <w:p w:rsidR="00937542" w:rsidRPr="0060155A" w:rsidRDefault="00937542" w:rsidP="00134342">
      <w:pPr>
        <w:numPr>
          <w:ilvl w:val="0"/>
          <w:numId w:val="12"/>
        </w:numPr>
        <w:tabs>
          <w:tab w:val="clear" w:pos="720"/>
          <w:tab w:val="left" w:pos="1080"/>
        </w:tabs>
        <w:ind w:left="709" w:firstLine="0"/>
      </w:pPr>
      <w:r w:rsidRPr="0060155A">
        <w:t>алгоритмы решения рациональных неравенств, систем неравенств;</w:t>
      </w:r>
    </w:p>
    <w:p w:rsidR="00937542" w:rsidRPr="0060155A" w:rsidRDefault="00937542" w:rsidP="00134342">
      <w:pPr>
        <w:numPr>
          <w:ilvl w:val="0"/>
          <w:numId w:val="12"/>
        </w:numPr>
        <w:tabs>
          <w:tab w:val="clear" w:pos="720"/>
          <w:tab w:val="left" w:pos="1080"/>
        </w:tabs>
        <w:ind w:left="709" w:firstLine="0"/>
      </w:pPr>
      <w:r w:rsidRPr="0060155A">
        <w:t>понятие уравнения с двумя переменными, системы уравнений с двумя переменными; методы решения систем уравнений;</w:t>
      </w:r>
    </w:p>
    <w:p w:rsidR="00937542" w:rsidRPr="0060155A" w:rsidRDefault="00937542" w:rsidP="00134342">
      <w:pPr>
        <w:tabs>
          <w:tab w:val="left" w:pos="1080"/>
        </w:tabs>
        <w:ind w:left="709"/>
      </w:pPr>
      <w:r w:rsidRPr="0060155A">
        <w:t xml:space="preserve">Понятия: функция, область определения функции, область значения функции, монотонность функции, ограниченность функции сверху и снизу, наименьшее и наибольшее значение функции, чётность и нечётность функции, промежутки </w:t>
      </w:r>
      <w:proofErr w:type="spellStart"/>
      <w:r w:rsidRPr="0060155A">
        <w:t>знакопостоянства</w:t>
      </w:r>
      <w:proofErr w:type="spellEnd"/>
      <w:r w:rsidRPr="0060155A">
        <w:t xml:space="preserve"> функции;</w:t>
      </w:r>
    </w:p>
    <w:p w:rsidR="00937542" w:rsidRPr="0060155A" w:rsidRDefault="00937542" w:rsidP="00134342">
      <w:pPr>
        <w:numPr>
          <w:ilvl w:val="0"/>
          <w:numId w:val="13"/>
        </w:numPr>
        <w:tabs>
          <w:tab w:val="clear" w:pos="720"/>
          <w:tab w:val="left" w:pos="1080"/>
        </w:tabs>
        <w:ind w:left="709" w:firstLine="0"/>
      </w:pPr>
      <w:r w:rsidRPr="0060155A">
        <w:t xml:space="preserve">понятия: числовая последовательность, </w:t>
      </w:r>
      <w:r w:rsidRPr="0060155A">
        <w:rPr>
          <w:lang w:val="en-US"/>
        </w:rPr>
        <w:t>n</w:t>
      </w:r>
      <w:r w:rsidRPr="0060155A">
        <w:t xml:space="preserve">-й член последовательности, </w:t>
      </w:r>
    </w:p>
    <w:p w:rsidR="00937542" w:rsidRPr="0060155A" w:rsidRDefault="00937542" w:rsidP="00134342">
      <w:pPr>
        <w:tabs>
          <w:tab w:val="left" w:pos="1080"/>
        </w:tabs>
        <w:ind w:left="709"/>
      </w:pPr>
      <w:r w:rsidRPr="0060155A">
        <w:t>Монотонная последовательность, арифметическая прогрессия, разность арифметической прогрессии, геометрическая прогрессия, знаменатель геометрической прогрессии;</w:t>
      </w:r>
    </w:p>
    <w:p w:rsidR="00937542" w:rsidRPr="0060155A" w:rsidRDefault="00937542" w:rsidP="00134342">
      <w:pPr>
        <w:numPr>
          <w:ilvl w:val="0"/>
          <w:numId w:val="13"/>
        </w:numPr>
        <w:tabs>
          <w:tab w:val="clear" w:pos="720"/>
          <w:tab w:val="left" w:pos="1080"/>
        </w:tabs>
        <w:ind w:left="709" w:firstLine="0"/>
      </w:pPr>
      <w:r w:rsidRPr="0060155A">
        <w:t>теорию множеств, методы решения комбинаторных задач, формулу для подсчёта вероятности, виды случайных событий, методы статистической обработки.</w:t>
      </w:r>
    </w:p>
    <w:p w:rsidR="00937542" w:rsidRPr="0060155A" w:rsidRDefault="00937542" w:rsidP="00134342">
      <w:pPr>
        <w:numPr>
          <w:ilvl w:val="0"/>
          <w:numId w:val="14"/>
        </w:numPr>
        <w:ind w:left="709"/>
      </w:pPr>
      <w:r w:rsidRPr="0060155A">
        <w:rPr>
          <w:b/>
          <w:bCs/>
        </w:rPr>
        <w:t>уметь</w:t>
      </w:r>
    </w:p>
    <w:p w:rsidR="00937542" w:rsidRPr="0060155A" w:rsidRDefault="00937542" w:rsidP="00134342">
      <w:pPr>
        <w:numPr>
          <w:ilvl w:val="0"/>
          <w:numId w:val="15"/>
        </w:numPr>
        <w:ind w:left="709"/>
      </w:pPr>
      <w:r w:rsidRPr="0060155A">
        <w:t>решать рациональные неравенства, используя алгоритм, методом интервалов; решать системы неравенств;</w:t>
      </w:r>
    </w:p>
    <w:p w:rsidR="00937542" w:rsidRPr="0060155A" w:rsidRDefault="00937542" w:rsidP="00134342">
      <w:pPr>
        <w:numPr>
          <w:ilvl w:val="0"/>
          <w:numId w:val="15"/>
        </w:numPr>
        <w:ind w:left="709"/>
      </w:pPr>
      <w:r w:rsidRPr="0060155A">
        <w:t>решать уравнения с двумя переменными, решать системы уравнений с двумя переменными методом подстановки, методом алгебраического сложения, методом введения новой переменной, графическим методом;</w:t>
      </w:r>
    </w:p>
    <w:p w:rsidR="00937542" w:rsidRPr="0060155A" w:rsidRDefault="00937542" w:rsidP="00134342">
      <w:pPr>
        <w:numPr>
          <w:ilvl w:val="0"/>
          <w:numId w:val="15"/>
        </w:numPr>
        <w:ind w:left="709"/>
      </w:pPr>
      <w:r w:rsidRPr="0060155A">
        <w:t>строить графики функций у=х</w:t>
      </w:r>
      <w:proofErr w:type="gramStart"/>
      <w:r w:rsidRPr="0060155A">
        <w:rPr>
          <w:vertAlign w:val="superscript"/>
          <w:lang w:val="en-US"/>
        </w:rPr>
        <w:t>n</w:t>
      </w:r>
      <w:proofErr w:type="gramEnd"/>
      <w:r w:rsidRPr="0060155A">
        <w:t>, у=х</w:t>
      </w:r>
      <w:r w:rsidRPr="0060155A">
        <w:rPr>
          <w:vertAlign w:val="superscript"/>
        </w:rPr>
        <w:t>-</w:t>
      </w:r>
      <w:r w:rsidRPr="0060155A">
        <w:rPr>
          <w:vertAlign w:val="superscript"/>
          <w:lang w:val="en-US"/>
        </w:rPr>
        <w:t>n</w:t>
      </w:r>
      <w:r w:rsidRPr="0060155A">
        <w:t>,</w:t>
      </w:r>
      <w:r w:rsidRPr="0060155A">
        <w:rPr>
          <w:vertAlign w:val="superscript"/>
        </w:rPr>
        <w:t xml:space="preserve"> </w:t>
      </w:r>
      <w:proofErr w:type="spellStart"/>
      <w:r w:rsidRPr="0060155A">
        <w:t>у=</w:t>
      </w:r>
      <w:proofErr w:type="spellEnd"/>
      <w:r w:rsidRPr="0060155A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681063813" r:id="rId6"/>
        </w:object>
      </w:r>
      <w:r w:rsidRPr="0060155A">
        <w:t>, рассматривать их свойства;</w:t>
      </w:r>
    </w:p>
    <w:p w:rsidR="00937542" w:rsidRPr="0060155A" w:rsidRDefault="00937542" w:rsidP="00134342">
      <w:pPr>
        <w:numPr>
          <w:ilvl w:val="0"/>
          <w:numId w:val="15"/>
        </w:numPr>
        <w:ind w:left="709"/>
      </w:pPr>
      <w:r w:rsidRPr="0060155A">
        <w:lastRenderedPageBreak/>
        <w:t xml:space="preserve">задавать числовую последовательность, находить </w:t>
      </w:r>
      <w:r w:rsidRPr="0060155A">
        <w:rPr>
          <w:lang w:val="en-US"/>
        </w:rPr>
        <w:t>n</w:t>
      </w:r>
      <w:r w:rsidRPr="0060155A">
        <w:t xml:space="preserve">-й член  и сумму </w:t>
      </w:r>
      <w:r w:rsidRPr="0060155A">
        <w:rPr>
          <w:lang w:val="en-US"/>
        </w:rPr>
        <w:t>n</w:t>
      </w:r>
      <w:r w:rsidRPr="0060155A">
        <w:t>-членов арифметической и геометрической прогрессий;</w:t>
      </w:r>
    </w:p>
    <w:p w:rsidR="00937542" w:rsidRPr="0060155A" w:rsidRDefault="00937542" w:rsidP="00134342">
      <w:pPr>
        <w:numPr>
          <w:ilvl w:val="0"/>
          <w:numId w:val="15"/>
        </w:numPr>
        <w:ind w:left="709"/>
      </w:pPr>
      <w:r w:rsidRPr="0060155A">
        <w:t>решать простейшие комбинаторные задачи, простейшие вероятностные задачи, применять методы статистической обработки данных при решении задач.</w:t>
      </w:r>
    </w:p>
    <w:p w:rsidR="00937542" w:rsidRPr="0060155A" w:rsidRDefault="00937542" w:rsidP="00134342">
      <w:pPr>
        <w:ind w:left="709" w:firstLine="360"/>
      </w:pPr>
    </w:p>
    <w:p w:rsidR="00937542" w:rsidRPr="0060155A" w:rsidRDefault="00937542" w:rsidP="00134342">
      <w:pPr>
        <w:ind w:left="709"/>
        <w:rPr>
          <w:b/>
          <w:bCs/>
        </w:rPr>
      </w:pPr>
      <w:r w:rsidRPr="0060155A">
        <w:rPr>
          <w:b/>
          <w:bCs/>
        </w:rPr>
        <w:t xml:space="preserve">В результате изучения  геометрии  9 класса  ученик должен  </w:t>
      </w:r>
    </w:p>
    <w:p w:rsidR="00937542" w:rsidRPr="0060155A" w:rsidRDefault="00937542" w:rsidP="00134342">
      <w:pPr>
        <w:numPr>
          <w:ilvl w:val="0"/>
          <w:numId w:val="16"/>
        </w:numPr>
        <w:ind w:left="709"/>
        <w:rPr>
          <w:b/>
          <w:bCs/>
        </w:rPr>
      </w:pPr>
      <w:r w:rsidRPr="0060155A">
        <w:rPr>
          <w:b/>
          <w:bCs/>
        </w:rPr>
        <w:t>знать: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законы сложения векторов, уметь строить сумму двух и более векторов, пользоваться правилом треугольника, параллелограмма, многоугольника;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свойства умножения вектора на число;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какой отрезок называется средней линией трапеции;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формулы координат вектора через координаты его конца и начала координат середины отрезка, длины вектора и расстояния между двумя точками;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уравнения окружности и прямой;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как вычисляется синус, косинус, тангенс для углов от 0 до 180, доказывать основное тригонометрическое тождество,  формулу для вычисления координат точки;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доказывать теорему о площади треугольника, теорему синусов, теорему косинусов;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определение скалярного произведения векторов, условие перпендикулярности векторов, выражать скалярное произведение в координатах,  его свойства;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 формулы для вычисления угла, площади и стороны правильного многоугольника и радиуса вписанной  в него окружности;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формулы длины окружности и дуги окружности, площади круга и кругового сектора;</w:t>
      </w:r>
    </w:p>
    <w:p w:rsidR="00937542" w:rsidRPr="0060155A" w:rsidRDefault="00937542" w:rsidP="00134342">
      <w:pPr>
        <w:numPr>
          <w:ilvl w:val="0"/>
          <w:numId w:val="17"/>
        </w:numPr>
        <w:ind w:left="709"/>
        <w:rPr>
          <w:b/>
          <w:bCs/>
        </w:rPr>
      </w:pPr>
      <w:r w:rsidRPr="0060155A">
        <w:t>что такое отображение плоскости на себя,  определение движения плоскости и его виды.</w:t>
      </w:r>
    </w:p>
    <w:p w:rsidR="00937542" w:rsidRPr="0060155A" w:rsidRDefault="00937542" w:rsidP="00134342">
      <w:pPr>
        <w:numPr>
          <w:ilvl w:val="0"/>
          <w:numId w:val="16"/>
        </w:numPr>
        <w:ind w:left="709"/>
        <w:rPr>
          <w:b/>
          <w:bCs/>
        </w:rPr>
      </w:pPr>
      <w:r w:rsidRPr="0060155A">
        <w:rPr>
          <w:b/>
          <w:bCs/>
        </w:rPr>
        <w:t>уметь:</w:t>
      </w:r>
    </w:p>
    <w:p w:rsidR="00937542" w:rsidRPr="0060155A" w:rsidRDefault="00937542" w:rsidP="00134342">
      <w:pPr>
        <w:pStyle w:val="a3"/>
        <w:numPr>
          <w:ilvl w:val="1"/>
          <w:numId w:val="16"/>
        </w:numPr>
        <w:tabs>
          <w:tab w:val="num" w:pos="840"/>
        </w:tabs>
        <w:spacing w:before="0" w:beforeAutospacing="0" w:after="0" w:afterAutospacing="0"/>
        <w:ind w:left="709"/>
      </w:pPr>
      <w:r w:rsidRPr="0060155A">
        <w:t>пользоваться геометрическим языком для описания предметов окружающего мира;</w:t>
      </w:r>
    </w:p>
    <w:p w:rsidR="00937542" w:rsidRPr="0060155A" w:rsidRDefault="00937542" w:rsidP="00134342">
      <w:pPr>
        <w:pStyle w:val="a3"/>
        <w:numPr>
          <w:ilvl w:val="1"/>
          <w:numId w:val="16"/>
        </w:numPr>
        <w:tabs>
          <w:tab w:val="num" w:pos="840"/>
        </w:tabs>
        <w:spacing w:before="0" w:beforeAutospacing="0" w:after="0" w:afterAutospacing="0"/>
        <w:ind w:left="709"/>
      </w:pPr>
      <w:r w:rsidRPr="0060155A">
        <w:t>распознавать геометрические фигуры, различать их взаимное расположение;</w:t>
      </w:r>
    </w:p>
    <w:p w:rsidR="00937542" w:rsidRPr="0060155A" w:rsidRDefault="00937542" w:rsidP="00134342">
      <w:pPr>
        <w:pStyle w:val="a3"/>
        <w:numPr>
          <w:ilvl w:val="1"/>
          <w:numId w:val="16"/>
        </w:numPr>
        <w:tabs>
          <w:tab w:val="num" w:pos="840"/>
        </w:tabs>
        <w:spacing w:before="0" w:beforeAutospacing="0" w:after="0" w:afterAutospacing="0"/>
        <w:ind w:left="709"/>
      </w:pPr>
      <w:r w:rsidRPr="0060155A">
        <w:t>изображать геометрические фигуры; выполнять чертежи по условию задач; осуществлять преобразование фигур;</w:t>
      </w:r>
    </w:p>
    <w:p w:rsidR="00937542" w:rsidRPr="0060155A" w:rsidRDefault="00937542" w:rsidP="00134342">
      <w:pPr>
        <w:pStyle w:val="a3"/>
        <w:numPr>
          <w:ilvl w:val="1"/>
          <w:numId w:val="16"/>
        </w:numPr>
        <w:tabs>
          <w:tab w:val="num" w:pos="840"/>
        </w:tabs>
        <w:spacing w:before="0" w:beforeAutospacing="0" w:after="0" w:afterAutospacing="0"/>
        <w:ind w:left="709"/>
      </w:pPr>
      <w:r w:rsidRPr="0060155A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937542" w:rsidRPr="0060155A" w:rsidRDefault="00937542" w:rsidP="00134342">
      <w:pPr>
        <w:pStyle w:val="a3"/>
        <w:numPr>
          <w:ilvl w:val="1"/>
          <w:numId w:val="16"/>
        </w:numPr>
        <w:tabs>
          <w:tab w:val="num" w:pos="840"/>
        </w:tabs>
        <w:spacing w:before="0" w:beforeAutospacing="0" w:after="0" w:afterAutospacing="0"/>
        <w:ind w:left="709"/>
      </w:pPr>
      <w:r w:rsidRPr="0060155A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37542" w:rsidRPr="0060155A" w:rsidRDefault="00937542" w:rsidP="00134342">
      <w:pPr>
        <w:pStyle w:val="a3"/>
        <w:numPr>
          <w:ilvl w:val="1"/>
          <w:numId w:val="16"/>
        </w:numPr>
        <w:tabs>
          <w:tab w:val="num" w:pos="840"/>
        </w:tabs>
        <w:spacing w:before="0" w:beforeAutospacing="0" w:after="0" w:afterAutospacing="0"/>
        <w:ind w:left="709"/>
      </w:pPr>
      <w:r w:rsidRPr="0060155A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44A55" w:rsidRDefault="00937542" w:rsidP="00134342">
      <w:pPr>
        <w:pStyle w:val="a3"/>
        <w:numPr>
          <w:ilvl w:val="1"/>
          <w:numId w:val="16"/>
        </w:numPr>
        <w:tabs>
          <w:tab w:val="num" w:pos="840"/>
        </w:tabs>
        <w:spacing w:before="0" w:beforeAutospacing="0" w:after="0" w:afterAutospacing="0"/>
        <w:ind w:left="709"/>
      </w:pPr>
      <w:r w:rsidRPr="0060155A">
        <w:t>решать простейшие планиметрические задачи в пространстве.</w:t>
      </w:r>
    </w:p>
    <w:p w:rsidR="00937542" w:rsidRPr="0060155A" w:rsidRDefault="00937542" w:rsidP="00134342">
      <w:pPr>
        <w:ind w:left="709" w:firstLine="708"/>
      </w:pPr>
      <w:r w:rsidRPr="0060155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0155A">
        <w:t>для:</w:t>
      </w:r>
    </w:p>
    <w:p w:rsidR="00937542" w:rsidRPr="0060155A" w:rsidRDefault="00937542" w:rsidP="00134342">
      <w:pPr>
        <w:numPr>
          <w:ilvl w:val="0"/>
          <w:numId w:val="18"/>
        </w:numPr>
        <w:ind w:left="709" w:firstLine="204"/>
      </w:pPr>
      <w:r w:rsidRPr="0060155A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37542" w:rsidRPr="0060155A" w:rsidRDefault="00937542" w:rsidP="00134342">
      <w:pPr>
        <w:numPr>
          <w:ilvl w:val="0"/>
          <w:numId w:val="18"/>
        </w:numPr>
        <w:ind w:left="709" w:firstLine="204"/>
      </w:pPr>
      <w:r w:rsidRPr="0060155A"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937542" w:rsidRPr="0060155A" w:rsidRDefault="00937542" w:rsidP="00134342">
      <w:pPr>
        <w:widowControl w:val="0"/>
        <w:numPr>
          <w:ilvl w:val="0"/>
          <w:numId w:val="18"/>
        </w:numPr>
        <w:ind w:left="709" w:firstLine="204"/>
        <w:rPr>
          <w:b/>
          <w:bCs/>
        </w:rPr>
      </w:pPr>
      <w:r w:rsidRPr="0060155A">
        <w:t>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величинами.</w:t>
      </w:r>
      <w:r w:rsidRPr="0060155A">
        <w:rPr>
          <w:b/>
          <w:bCs/>
        </w:rPr>
        <w:t xml:space="preserve"> </w:t>
      </w:r>
    </w:p>
    <w:p w:rsidR="00937542" w:rsidRPr="0060155A" w:rsidRDefault="00937542" w:rsidP="00134342">
      <w:pPr>
        <w:pStyle w:val="a7"/>
        <w:widowControl w:val="0"/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937542" w:rsidRPr="0060155A" w:rsidRDefault="00937542" w:rsidP="00134342">
      <w:pPr>
        <w:pStyle w:val="a3"/>
        <w:spacing w:before="120" w:beforeAutospacing="0" w:after="0" w:afterAutospacing="0"/>
        <w:ind w:left="709" w:firstLine="567"/>
      </w:pPr>
      <w:r w:rsidRPr="0060155A">
        <w:rPr>
          <w:b/>
          <w:bCs/>
        </w:rPr>
        <w:t xml:space="preserve">уметь: </w:t>
      </w:r>
      <w:r w:rsidRPr="0060155A">
        <w:t xml:space="preserve">     проводить несложные доказательства, получать простейшие следствия из известных или ранее полученных утверждений, оценивать логическую правильность </w:t>
      </w:r>
      <w:r w:rsidRPr="0060155A">
        <w:lastRenderedPageBreak/>
        <w:t xml:space="preserve">рассуждений, использовать примеры для иллюстрации и </w:t>
      </w:r>
      <w:proofErr w:type="spellStart"/>
      <w:r w:rsidRPr="0060155A">
        <w:t>контрпримеры</w:t>
      </w:r>
      <w:proofErr w:type="spellEnd"/>
      <w:r w:rsidRPr="0060155A">
        <w:t xml:space="preserve"> для опровержения утверждений; 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извлекать информацию, представленную в таблицах, на диаграммах, графиках; составлять таблицы, строить диаграммы и графики;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</w:t>
      </w:r>
      <w:r w:rsidR="00544A55">
        <w:t xml:space="preserve">  </w:t>
      </w:r>
      <w:r w:rsidRPr="0060155A">
        <w:t xml:space="preserve">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вычислять средние значения результатов измерений;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находить частоту события, использовать собственные наблюдения и готовые статистические данные;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находить вероятности случайных событий в простейших случаях;</w:t>
      </w:r>
    </w:p>
    <w:p w:rsidR="00937542" w:rsidRPr="0060155A" w:rsidRDefault="00937542" w:rsidP="00134342">
      <w:pPr>
        <w:pStyle w:val="a3"/>
        <w:spacing w:before="0" w:beforeAutospacing="0" w:after="0" w:afterAutospacing="0"/>
        <w:ind w:left="709"/>
      </w:pPr>
      <w:r w:rsidRPr="0060155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0155A">
        <w:t>для:</w:t>
      </w:r>
    </w:p>
    <w:p w:rsidR="00937542" w:rsidRPr="0060155A" w:rsidRDefault="00937542" w:rsidP="00134342">
      <w:pPr>
        <w:pStyle w:val="a3"/>
        <w:tabs>
          <w:tab w:val="num" w:pos="567"/>
        </w:tabs>
        <w:spacing w:before="0" w:beforeAutospacing="0" w:after="0" w:afterAutospacing="0"/>
        <w:ind w:left="709"/>
      </w:pPr>
      <w:r w:rsidRPr="0060155A">
        <w:t>         выстраивания аргументации при доказательстве (в форме монолога и диалога);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 xml:space="preserve">         распознавания логически некорректных рассуждений; 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записи математических утверждений, доказательств;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анализа реальных числовых данных, представленных в виде диаграмм, графиков, таблиц;</w:t>
      </w:r>
    </w:p>
    <w:p w:rsidR="00937542" w:rsidRPr="0060155A" w:rsidRDefault="00544A55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>
        <w:t>        </w:t>
      </w:r>
      <w:r w:rsidR="00937542" w:rsidRPr="0060155A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решения учебных и практических задач, требующих систематического перебора вариантов;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937542" w:rsidRPr="0060155A" w:rsidRDefault="00937542" w:rsidP="00134342">
      <w:pPr>
        <w:pStyle w:val="a3"/>
        <w:tabs>
          <w:tab w:val="num" w:pos="567"/>
        </w:tabs>
        <w:spacing w:before="60" w:beforeAutospacing="0" w:after="0" w:afterAutospacing="0"/>
        <w:ind w:left="709" w:hanging="567"/>
      </w:pPr>
      <w:r w:rsidRPr="0060155A">
        <w:t>         понимания статистических утверждений.</w:t>
      </w:r>
    </w:p>
    <w:p w:rsidR="00937542" w:rsidRDefault="00937542" w:rsidP="009079BF">
      <w:pPr>
        <w:widowControl w:val="0"/>
        <w:suppressAutoHyphens/>
        <w:spacing w:before="120"/>
        <w:jc w:val="both"/>
        <w:rPr>
          <w:color w:val="000000"/>
        </w:rPr>
      </w:pPr>
    </w:p>
    <w:p w:rsidR="001C5B19" w:rsidRDefault="001C5B19" w:rsidP="009079BF">
      <w:pPr>
        <w:widowControl w:val="0"/>
        <w:suppressAutoHyphens/>
        <w:spacing w:before="120"/>
        <w:jc w:val="both"/>
        <w:rPr>
          <w:color w:val="000000"/>
        </w:rPr>
      </w:pPr>
    </w:p>
    <w:p w:rsidR="00937542" w:rsidRPr="0060155A" w:rsidRDefault="00937542" w:rsidP="00937542">
      <w:pPr>
        <w:jc w:val="center"/>
      </w:pPr>
      <w:r w:rsidRPr="0060155A">
        <w:rPr>
          <w:b/>
          <w:bCs/>
        </w:rPr>
        <w:t xml:space="preserve">Содержание </w:t>
      </w:r>
      <w:r w:rsidR="00544A55">
        <w:rPr>
          <w:b/>
          <w:bCs/>
        </w:rPr>
        <w:t>программы учебного предмета</w:t>
      </w:r>
    </w:p>
    <w:p w:rsidR="00937542" w:rsidRDefault="00937542" w:rsidP="00937542">
      <w:pPr>
        <w:rPr>
          <w:b/>
          <w:bCs/>
        </w:rPr>
      </w:pPr>
      <w:r>
        <w:rPr>
          <w:b/>
          <w:bCs/>
        </w:rPr>
        <w:t xml:space="preserve"> </w:t>
      </w:r>
    </w:p>
    <w:p w:rsidR="00937542" w:rsidRPr="0060155A" w:rsidRDefault="00A14D0F" w:rsidP="00937542">
      <w:pPr>
        <w:jc w:val="both"/>
      </w:pPr>
      <w:r>
        <w:rPr>
          <w:b/>
        </w:rPr>
        <w:t>Квадратичная функция</w:t>
      </w:r>
      <w:r w:rsidR="00937542" w:rsidRPr="0060155A">
        <w:rPr>
          <w:b/>
        </w:rPr>
        <w:t xml:space="preserve"> </w:t>
      </w:r>
    </w:p>
    <w:p w:rsidR="00937542" w:rsidRDefault="00937542" w:rsidP="00937542">
      <w:pPr>
        <w:shd w:val="clear" w:color="auto" w:fill="FFFFFF"/>
        <w:autoSpaceDE w:val="0"/>
        <w:autoSpaceDN w:val="0"/>
        <w:adjustRightInd w:val="0"/>
      </w:pPr>
      <w:r w:rsidRPr="0060155A">
        <w:t>Определение числовой функции. Область определения, область значений функции. Способы задания функции. Аналитический, графический, табличный, словесный способы задания функции. График функции</w:t>
      </w:r>
      <w:proofErr w:type="gramStart"/>
      <w:r w:rsidRPr="0060155A">
        <w:t xml:space="preserve"> .</w:t>
      </w:r>
      <w:proofErr w:type="gramEnd"/>
      <w:r w:rsidRPr="0060155A">
        <w:t xml:space="preserve"> Свой</w:t>
      </w:r>
      <w:r w:rsidRPr="0060155A">
        <w:softHyphen/>
        <w:t xml:space="preserve">ства функций.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Четные и нечетные функции. Функции </w:t>
      </w:r>
      <w:r w:rsidRPr="0060155A">
        <w:rPr>
          <w:b/>
          <w:bCs/>
          <w:i/>
          <w:iCs/>
        </w:rPr>
        <w:t>у =</w:t>
      </w:r>
      <w:r w:rsidRPr="0060155A">
        <w:rPr>
          <w:i/>
          <w:iCs/>
        </w:rPr>
        <w:t xml:space="preserve"> </w:t>
      </w:r>
      <w:proofErr w:type="spellStart"/>
      <w:r w:rsidRPr="0060155A">
        <w:rPr>
          <w:i/>
          <w:iCs/>
        </w:rPr>
        <w:t>х</w:t>
      </w:r>
      <w:r w:rsidRPr="0060155A">
        <w:rPr>
          <w:i/>
          <w:iCs/>
          <w:vertAlign w:val="superscript"/>
        </w:rPr>
        <w:t>т</w:t>
      </w:r>
      <w:proofErr w:type="spellEnd"/>
      <w:r w:rsidRPr="0060155A">
        <w:rPr>
          <w:i/>
          <w:iCs/>
          <w:vertAlign w:val="superscript"/>
        </w:rPr>
        <w:t xml:space="preserve"> </w:t>
      </w:r>
      <w:r w:rsidRPr="0060155A">
        <w:rPr>
          <w:i/>
          <w:iCs/>
        </w:rPr>
        <w:t xml:space="preserve">(т э </w:t>
      </w:r>
      <w:r w:rsidRPr="0060155A">
        <w:rPr>
          <w:i/>
          <w:iCs/>
          <w:lang w:val="en-US"/>
        </w:rPr>
        <w:t>Z</w:t>
      </w:r>
      <w:r w:rsidRPr="0060155A">
        <w:rPr>
          <w:i/>
          <w:iCs/>
        </w:rPr>
        <w:t xml:space="preserve">), </w:t>
      </w:r>
      <w:r w:rsidRPr="0060155A">
        <w:t xml:space="preserve">их свойства и графики. Функция </w:t>
      </w:r>
      <w:proofErr w:type="gramStart"/>
      <w:r w:rsidRPr="0060155A">
        <w:rPr>
          <w:b/>
          <w:bCs/>
          <w:i/>
          <w:iCs/>
        </w:rPr>
        <w:t>у</w:t>
      </w:r>
      <w:proofErr w:type="gramEnd"/>
      <w:r w:rsidRPr="0060155A">
        <w:rPr>
          <w:b/>
          <w:bCs/>
          <w:i/>
          <w:iCs/>
        </w:rPr>
        <w:t xml:space="preserve"> </w:t>
      </w:r>
      <w:r w:rsidRPr="0060155A">
        <w:t xml:space="preserve">=  </w:t>
      </w:r>
      <w:proofErr w:type="gramStart"/>
      <w:r w:rsidRPr="0060155A">
        <w:rPr>
          <w:i/>
          <w:iCs/>
        </w:rPr>
        <w:t>х</w:t>
      </w:r>
      <w:proofErr w:type="gramEnd"/>
      <w:r w:rsidRPr="0060155A">
        <w:rPr>
          <w:i/>
          <w:iCs/>
        </w:rPr>
        <w:t xml:space="preserve">, </w:t>
      </w:r>
      <w:r w:rsidRPr="0060155A">
        <w:t>ее свойства и график.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</w:t>
      </w:r>
    </w:p>
    <w:p w:rsidR="00D84177" w:rsidRPr="0060155A" w:rsidRDefault="00D84177" w:rsidP="00D84177">
      <w:pPr>
        <w:autoSpaceDE w:val="0"/>
        <w:autoSpaceDN w:val="0"/>
        <w:adjustRightInd w:val="0"/>
        <w:rPr>
          <w:b/>
        </w:rPr>
      </w:pPr>
      <w:r w:rsidRPr="0060155A">
        <w:rPr>
          <w:b/>
        </w:rPr>
        <w:t>Уравнения и нер</w:t>
      </w:r>
      <w:r>
        <w:rPr>
          <w:b/>
        </w:rPr>
        <w:t xml:space="preserve">авенства с одной переменной </w:t>
      </w:r>
    </w:p>
    <w:p w:rsidR="00D84177" w:rsidRPr="0060155A" w:rsidRDefault="00D84177" w:rsidP="00D84177">
      <w:pPr>
        <w:jc w:val="both"/>
        <w:rPr>
          <w:b/>
          <w:bCs/>
        </w:rPr>
      </w:pPr>
      <w:r w:rsidRPr="0060155A">
        <w:t xml:space="preserve">Рациональные неравенства. </w:t>
      </w:r>
    </w:p>
    <w:p w:rsidR="00D84177" w:rsidRDefault="00D84177" w:rsidP="00D84177">
      <w:pPr>
        <w:jc w:val="both"/>
      </w:pPr>
      <w:r w:rsidRPr="0060155A"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Системы неравенств. Совокупнос</w:t>
      </w:r>
      <w:r w:rsidRPr="0060155A">
        <w:softHyphen/>
        <w:t>ти неравенств. Неравенства с модулями. Иррациональные нера</w:t>
      </w:r>
      <w:r w:rsidRPr="0060155A">
        <w:softHyphen/>
        <w:t>венства. Задачи с параметрами</w:t>
      </w:r>
    </w:p>
    <w:p w:rsidR="00D84177" w:rsidRPr="0060155A" w:rsidRDefault="00A14D0F" w:rsidP="00D84177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Уравнения и </w:t>
      </w:r>
      <w:r w:rsidR="00D84177" w:rsidRPr="0060155A">
        <w:rPr>
          <w:b/>
        </w:rPr>
        <w:t xml:space="preserve"> н</w:t>
      </w:r>
      <w:r w:rsidR="00D84177">
        <w:rPr>
          <w:b/>
        </w:rPr>
        <w:t>еравенств</w:t>
      </w:r>
      <w:r>
        <w:rPr>
          <w:b/>
        </w:rPr>
        <w:t>а</w:t>
      </w:r>
      <w:r w:rsidR="00D84177">
        <w:rPr>
          <w:b/>
        </w:rPr>
        <w:t xml:space="preserve"> с двумя переменными </w:t>
      </w:r>
    </w:p>
    <w:p w:rsidR="00D84177" w:rsidRDefault="00D84177" w:rsidP="00D84177">
      <w:pPr>
        <w:shd w:val="clear" w:color="auto" w:fill="FFFFFF"/>
        <w:autoSpaceDE w:val="0"/>
        <w:autoSpaceDN w:val="0"/>
        <w:adjustRightInd w:val="0"/>
      </w:pPr>
      <w:r w:rsidRPr="0060155A">
        <w:t xml:space="preserve">Уравнения и неравенства с двумя переменными. График уравнения, система уравнений с двумя переменными, решение системы уравнений с двумя переменными. </w:t>
      </w:r>
      <w:proofErr w:type="spellStart"/>
      <w:r w:rsidRPr="0060155A">
        <w:t>Диофантовы</w:t>
      </w:r>
      <w:proofErr w:type="spellEnd"/>
      <w:r w:rsidRPr="0060155A">
        <w:t xml:space="preserve"> уравнения. Основные понятия, связанные с системами уравне</w:t>
      </w:r>
      <w:r w:rsidRPr="0060155A">
        <w:softHyphen/>
        <w:t>ний и неравенств с двумя переменными. Методы решения сис</w:t>
      </w:r>
      <w:r w:rsidRPr="0060155A">
        <w:softHyphen/>
        <w:t>тем уравнений. Метод подстановки, метод алгебраического сложения, метод введения новых переменных, графический метод, равносильные системы уравнений. Однородные системы. Симметрические системы. Иррациональные системы. Системы с модулями. Системы урав</w:t>
      </w:r>
      <w:r w:rsidRPr="0060155A">
        <w:softHyphen/>
        <w:t>нений как математические модели реальных ситуаций.</w:t>
      </w:r>
    </w:p>
    <w:p w:rsidR="00D84177" w:rsidRPr="0060155A" w:rsidRDefault="00A14D0F" w:rsidP="00D84177">
      <w:pPr>
        <w:autoSpaceDE w:val="0"/>
        <w:autoSpaceDN w:val="0"/>
        <w:adjustRightInd w:val="0"/>
        <w:jc w:val="both"/>
      </w:pPr>
      <w:r>
        <w:rPr>
          <w:b/>
        </w:rPr>
        <w:lastRenderedPageBreak/>
        <w:t>Арифметическая и геометрическая прогрессии</w:t>
      </w:r>
    </w:p>
    <w:p w:rsidR="00D84177" w:rsidRDefault="00D84177" w:rsidP="00D84177">
      <w:pPr>
        <w:shd w:val="clear" w:color="auto" w:fill="FFFFFF"/>
        <w:autoSpaceDE w:val="0"/>
        <w:autoSpaceDN w:val="0"/>
        <w:adjustRightInd w:val="0"/>
      </w:pPr>
      <w:r w:rsidRPr="0060155A">
        <w:t>Числовые последовательности. Способы задания числовой последовательности.  Свойства числовых последо</w:t>
      </w:r>
      <w:r w:rsidRPr="0060155A">
        <w:softHyphen/>
        <w:t>вательностей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</w:t>
      </w:r>
      <w:r w:rsidRPr="0060155A">
        <w:softHyphen/>
        <w:t>грессия знаменатель прогрессии, возрастающая прогрессия, конечная прогрессия, 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 Метод математической индукции.</w:t>
      </w:r>
    </w:p>
    <w:p w:rsidR="00D84177" w:rsidRPr="0060155A" w:rsidRDefault="00D84177" w:rsidP="00D84177">
      <w:pPr>
        <w:rPr>
          <w:b/>
        </w:rPr>
      </w:pPr>
      <w:r>
        <w:rPr>
          <w:b/>
        </w:rPr>
        <w:t xml:space="preserve">Степени и корни </w:t>
      </w:r>
    </w:p>
    <w:p w:rsidR="00D84177" w:rsidRDefault="00D84177" w:rsidP="00D84177">
      <w:r w:rsidRPr="0060155A">
        <w:t xml:space="preserve">Функция, обратная данной, Функция, обратная степенной функции с натуральным показателем. Арифметический корень </w:t>
      </w:r>
      <w:r w:rsidRPr="0060155A">
        <w:rPr>
          <w:lang w:val="en-US"/>
        </w:rPr>
        <w:t>n</w:t>
      </w:r>
      <w:r w:rsidRPr="0060155A">
        <w:t>-ой степени. Степень с рациональным показателем, Решение иррациональных уравнений.</w:t>
      </w:r>
    </w:p>
    <w:p w:rsidR="00D84177" w:rsidRPr="0060155A" w:rsidRDefault="00D84177" w:rsidP="00D84177">
      <w:pPr>
        <w:shd w:val="clear" w:color="auto" w:fill="FFFFFF"/>
        <w:autoSpaceDE w:val="0"/>
        <w:autoSpaceDN w:val="0"/>
        <w:adjustRightInd w:val="0"/>
      </w:pPr>
      <w:r w:rsidRPr="0060155A">
        <w:rPr>
          <w:b/>
          <w:bCs/>
        </w:rPr>
        <w:t>Элементы комбинаторики, статистики и теории вероятно</w:t>
      </w:r>
      <w:r w:rsidRPr="0060155A">
        <w:rPr>
          <w:b/>
          <w:bCs/>
        </w:rPr>
        <w:softHyphen/>
        <w:t xml:space="preserve">стей </w:t>
      </w:r>
    </w:p>
    <w:p w:rsidR="00D84177" w:rsidRPr="00544A55" w:rsidRDefault="00D84177" w:rsidP="00D84177">
      <w:pPr>
        <w:jc w:val="both"/>
        <w:rPr>
          <w:b/>
          <w:bCs/>
        </w:rPr>
      </w:pPr>
      <w:r w:rsidRPr="0060155A">
        <w:t>Комбинаторные задачи.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Основные понятия математической статистики.</w:t>
      </w:r>
      <w:r w:rsidRPr="0060155A">
        <w:rPr>
          <w:b/>
          <w:bCs/>
        </w:rPr>
        <w:t xml:space="preserve"> </w:t>
      </w:r>
      <w:r w:rsidRPr="0060155A">
        <w:t>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 Простейшие вероятностные задачи. Эксперимен</w:t>
      </w:r>
      <w:r w:rsidRPr="0060155A">
        <w:softHyphen/>
        <w:t>тальные данные и вероятности событий. Классическая вероятностная схема. Классическое определение вероятности.</w:t>
      </w:r>
    </w:p>
    <w:p w:rsidR="00D84177" w:rsidRPr="0060155A" w:rsidRDefault="00D84177" w:rsidP="00D8417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60155A">
        <w:t xml:space="preserve">Прямая и обратная теоремы. </w:t>
      </w:r>
      <w:r w:rsidRPr="0060155A">
        <w:rPr>
          <w:i/>
          <w:iCs/>
        </w:rPr>
        <w:t xml:space="preserve">Множество. Элемент множества, подмножество. Объединение и пересечение множеств. Диаграммы Эйлера. </w:t>
      </w:r>
      <w:r w:rsidRPr="0060155A">
        <w:t>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Понятие и примеры случайных событий.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937542" w:rsidRPr="0060155A" w:rsidRDefault="00D84177" w:rsidP="0093754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Векторы. </w:t>
      </w:r>
      <w:r w:rsidR="00937542">
        <w:rPr>
          <w:b/>
        </w:rPr>
        <w:t>Метод координат</w:t>
      </w:r>
    </w:p>
    <w:p w:rsidR="00937542" w:rsidRPr="0060155A" w:rsidRDefault="00937542" w:rsidP="00937542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60155A">
        <w:t>Вектор. Длина (модуль) вектора. Координаты вектора. Равенство векторов. Операции над векторами: умножение на число, сложение, разложение. Угол между векторами. Средняя линия трапеции.</w:t>
      </w:r>
    </w:p>
    <w:p w:rsidR="00937542" w:rsidRPr="0060155A" w:rsidRDefault="00937542" w:rsidP="00937542">
      <w:pPr>
        <w:jc w:val="both"/>
      </w:pPr>
      <w:r w:rsidRPr="0060155A">
        <w:t>В результате изучения данной главы учащиеся должны:</w:t>
      </w:r>
    </w:p>
    <w:p w:rsidR="00937542" w:rsidRPr="0060155A" w:rsidRDefault="00937542" w:rsidP="00937542">
      <w:pPr>
        <w:autoSpaceDE w:val="0"/>
        <w:autoSpaceDN w:val="0"/>
        <w:adjustRightInd w:val="0"/>
        <w:rPr>
          <w:b/>
        </w:rPr>
      </w:pPr>
      <w:r w:rsidRPr="0060155A">
        <w:t xml:space="preserve">  </w:t>
      </w:r>
      <w:r w:rsidRPr="0060155A">
        <w:rPr>
          <w:b/>
        </w:rPr>
        <w:t>Соотношения между сторонами и углами треугольника. Скал</w:t>
      </w:r>
      <w:r w:rsidR="00D84177">
        <w:rPr>
          <w:b/>
        </w:rPr>
        <w:t>ярное произведение векторов</w:t>
      </w:r>
    </w:p>
    <w:p w:rsidR="00937542" w:rsidRPr="0060155A" w:rsidRDefault="00937542" w:rsidP="00937542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0155A">
        <w:t>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Скалярное произведение векторов.</w:t>
      </w:r>
    </w:p>
    <w:p w:rsidR="00937542" w:rsidRPr="0060155A" w:rsidRDefault="00937542" w:rsidP="00937542">
      <w:pPr>
        <w:jc w:val="both"/>
        <w:rPr>
          <w:b/>
          <w:bCs/>
        </w:rPr>
      </w:pPr>
      <w:r w:rsidRPr="0060155A">
        <w:rPr>
          <w:b/>
          <w:bCs/>
        </w:rPr>
        <w:t>Длина о</w:t>
      </w:r>
      <w:r w:rsidR="00D84177">
        <w:rPr>
          <w:b/>
          <w:bCs/>
        </w:rPr>
        <w:t xml:space="preserve">кружности и площадь круга </w:t>
      </w:r>
    </w:p>
    <w:p w:rsidR="00937542" w:rsidRPr="0060155A" w:rsidRDefault="00937542" w:rsidP="00544A55">
      <w:r w:rsidRPr="0060155A">
        <w:t xml:space="preserve">Длина окружности, число </w:t>
      </w:r>
      <w:r w:rsidRPr="0060155A">
        <w:sym w:font="Symbol" w:char="F070"/>
      </w:r>
      <w:r w:rsidRPr="0060155A">
        <w:t>; длина дуги.  Градусная мера угла, соответствие между величиной угла и длиной дуги окружности. Сектор, сегмент. Площадь круга и площадь сектора. Вписанные и описанные многоугольники. Правильные многоугольники. Вписанные и описанные окружности правильного многоугольника.  Вписанные и описанные многоугольники.</w:t>
      </w:r>
      <w:r w:rsidRPr="0060155A">
        <w:rPr>
          <w:i/>
          <w:iCs/>
        </w:rPr>
        <w:t xml:space="preserve"> Формула, выражающая  площадь треугольника через периметр и радиус вписанной окружности</w:t>
      </w:r>
      <w:r w:rsidRPr="0060155A">
        <w:t xml:space="preserve">.  Площадь  четырёхугольника. </w:t>
      </w:r>
    </w:p>
    <w:p w:rsidR="00937542" w:rsidRPr="0060155A" w:rsidRDefault="00D84177" w:rsidP="00937542">
      <w:pPr>
        <w:autoSpaceDE w:val="0"/>
        <w:autoSpaceDN w:val="0"/>
        <w:adjustRightInd w:val="0"/>
        <w:rPr>
          <w:b/>
        </w:rPr>
      </w:pPr>
      <w:r>
        <w:rPr>
          <w:b/>
        </w:rPr>
        <w:t>Движения</w:t>
      </w:r>
    </w:p>
    <w:p w:rsidR="00937542" w:rsidRPr="0060155A" w:rsidRDefault="00937542" w:rsidP="00544A55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0155A"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4C15DD" w:rsidRDefault="004C15DD" w:rsidP="004C15DD">
      <w:pPr>
        <w:autoSpaceDE w:val="0"/>
        <w:autoSpaceDN w:val="0"/>
        <w:adjustRightInd w:val="0"/>
      </w:pPr>
    </w:p>
    <w:p w:rsidR="004C15DD" w:rsidRDefault="004C15DD" w:rsidP="004C15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6BC0" w:rsidRDefault="00696BC0" w:rsidP="004C15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6BC0" w:rsidRDefault="00696BC0" w:rsidP="004C15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6BC0" w:rsidRDefault="00696BC0" w:rsidP="004C15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6BC0" w:rsidRDefault="00696BC0" w:rsidP="004C15D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6893"/>
        <w:gridCol w:w="1275"/>
        <w:gridCol w:w="1134"/>
      </w:tblGrid>
      <w:tr w:rsidR="004C15DD" w:rsidTr="00A14D0F">
        <w:tc>
          <w:tcPr>
            <w:tcW w:w="0" w:type="auto"/>
          </w:tcPr>
          <w:p w:rsidR="004C15DD" w:rsidRPr="007211C3" w:rsidRDefault="004C15DD" w:rsidP="003B61D4">
            <w:pPr>
              <w:jc w:val="center"/>
            </w:pPr>
            <w:r w:rsidRPr="007211C3">
              <w:lastRenderedPageBreak/>
              <w:t>№</w:t>
            </w:r>
          </w:p>
        </w:tc>
        <w:tc>
          <w:tcPr>
            <w:tcW w:w="6893" w:type="dxa"/>
          </w:tcPr>
          <w:p w:rsidR="004C15DD" w:rsidRPr="007211C3" w:rsidRDefault="004C15DD" w:rsidP="003B61D4">
            <w:pPr>
              <w:jc w:val="center"/>
            </w:pPr>
            <w:r w:rsidRPr="007211C3">
              <w:t>Тема</w:t>
            </w:r>
          </w:p>
        </w:tc>
        <w:tc>
          <w:tcPr>
            <w:tcW w:w="1275" w:type="dxa"/>
          </w:tcPr>
          <w:p w:rsidR="004C15DD" w:rsidRPr="007211C3" w:rsidRDefault="004C15DD" w:rsidP="003B61D4">
            <w:pPr>
              <w:jc w:val="center"/>
            </w:pPr>
            <w:r w:rsidRPr="007211C3">
              <w:t>К-во часов</w:t>
            </w:r>
          </w:p>
        </w:tc>
        <w:tc>
          <w:tcPr>
            <w:tcW w:w="1134" w:type="dxa"/>
          </w:tcPr>
          <w:p w:rsidR="004C15DD" w:rsidRPr="007211C3" w:rsidRDefault="004C15DD" w:rsidP="003B61D4">
            <w:pPr>
              <w:jc w:val="center"/>
            </w:pPr>
            <w:r>
              <w:t>К-во к/</w:t>
            </w:r>
            <w:r w:rsidRPr="007211C3">
              <w:t>р</w:t>
            </w:r>
          </w:p>
        </w:tc>
      </w:tr>
      <w:tr w:rsidR="004C15DD" w:rsidTr="00A14D0F">
        <w:tc>
          <w:tcPr>
            <w:tcW w:w="0" w:type="auto"/>
          </w:tcPr>
          <w:p w:rsidR="004C15DD" w:rsidRDefault="004C15DD" w:rsidP="003B61D4">
            <w:pPr>
              <w:jc w:val="center"/>
            </w:pPr>
            <w:r>
              <w:t>1.</w:t>
            </w:r>
          </w:p>
        </w:tc>
        <w:tc>
          <w:tcPr>
            <w:tcW w:w="6893" w:type="dxa"/>
          </w:tcPr>
          <w:p w:rsidR="004C15DD" w:rsidRDefault="004C15DD" w:rsidP="003B61D4">
            <w:r>
              <w:t>Повторение материала 7-8 классов</w:t>
            </w:r>
          </w:p>
        </w:tc>
        <w:tc>
          <w:tcPr>
            <w:tcW w:w="1275" w:type="dxa"/>
          </w:tcPr>
          <w:p w:rsidR="004C15DD" w:rsidRDefault="004C15DD" w:rsidP="003B61D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C15DD" w:rsidRDefault="004C15DD" w:rsidP="003B61D4">
            <w:pPr>
              <w:jc w:val="center"/>
            </w:pPr>
            <w:r>
              <w:t>1</w:t>
            </w:r>
          </w:p>
        </w:tc>
      </w:tr>
      <w:tr w:rsidR="004C15DD" w:rsidTr="00A14D0F">
        <w:tc>
          <w:tcPr>
            <w:tcW w:w="0" w:type="auto"/>
          </w:tcPr>
          <w:p w:rsidR="004C15DD" w:rsidRDefault="004C15DD" w:rsidP="003B61D4">
            <w:pPr>
              <w:jc w:val="center"/>
            </w:pPr>
            <w:r>
              <w:t>2.</w:t>
            </w:r>
          </w:p>
        </w:tc>
        <w:tc>
          <w:tcPr>
            <w:tcW w:w="6893" w:type="dxa"/>
          </w:tcPr>
          <w:p w:rsidR="004C15DD" w:rsidRPr="00886A9D" w:rsidRDefault="00A14D0F" w:rsidP="003B61D4">
            <w:pPr>
              <w:jc w:val="both"/>
            </w:pPr>
            <w:r>
              <w:t>Квадратичная функция</w:t>
            </w:r>
          </w:p>
        </w:tc>
        <w:tc>
          <w:tcPr>
            <w:tcW w:w="1275" w:type="dxa"/>
          </w:tcPr>
          <w:p w:rsidR="004C15DD" w:rsidRDefault="00A14D0F" w:rsidP="003B61D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4C15DD" w:rsidRDefault="00A14D0F" w:rsidP="003B61D4">
            <w:pPr>
              <w:jc w:val="center"/>
            </w:pPr>
            <w:r>
              <w:t>2</w:t>
            </w:r>
          </w:p>
        </w:tc>
      </w:tr>
      <w:tr w:rsidR="004C15DD" w:rsidTr="00A14D0F">
        <w:tc>
          <w:tcPr>
            <w:tcW w:w="0" w:type="auto"/>
          </w:tcPr>
          <w:p w:rsidR="004C15DD" w:rsidRDefault="004C15DD" w:rsidP="003B61D4">
            <w:pPr>
              <w:jc w:val="center"/>
            </w:pPr>
            <w:r>
              <w:t>3.</w:t>
            </w:r>
          </w:p>
        </w:tc>
        <w:tc>
          <w:tcPr>
            <w:tcW w:w="6893" w:type="dxa"/>
          </w:tcPr>
          <w:p w:rsidR="004C15DD" w:rsidRDefault="004C15DD" w:rsidP="003B61D4">
            <w:r w:rsidRPr="00886A9D">
              <w:t>Уравнения и неравенства с одной переменной</w:t>
            </w:r>
          </w:p>
        </w:tc>
        <w:tc>
          <w:tcPr>
            <w:tcW w:w="1275" w:type="dxa"/>
          </w:tcPr>
          <w:p w:rsidR="004C15DD" w:rsidRDefault="004C15DD" w:rsidP="003B61D4">
            <w:pPr>
              <w:jc w:val="center"/>
            </w:pPr>
            <w:r>
              <w:t>2</w:t>
            </w:r>
            <w:r w:rsidR="00A14D0F">
              <w:t>4</w:t>
            </w:r>
          </w:p>
        </w:tc>
        <w:tc>
          <w:tcPr>
            <w:tcW w:w="1134" w:type="dxa"/>
          </w:tcPr>
          <w:p w:rsidR="004C15DD" w:rsidRDefault="004C15DD" w:rsidP="003B61D4">
            <w:pPr>
              <w:jc w:val="center"/>
            </w:pPr>
            <w:r>
              <w:t>1</w:t>
            </w:r>
          </w:p>
        </w:tc>
      </w:tr>
      <w:tr w:rsidR="004C15DD" w:rsidTr="00A14D0F">
        <w:tc>
          <w:tcPr>
            <w:tcW w:w="0" w:type="auto"/>
          </w:tcPr>
          <w:p w:rsidR="004C15DD" w:rsidRDefault="004C15DD" w:rsidP="003B61D4">
            <w:pPr>
              <w:jc w:val="center"/>
            </w:pPr>
            <w:r>
              <w:t>4.</w:t>
            </w:r>
          </w:p>
        </w:tc>
        <w:tc>
          <w:tcPr>
            <w:tcW w:w="6893" w:type="dxa"/>
          </w:tcPr>
          <w:p w:rsidR="004C15DD" w:rsidRDefault="00A14D0F" w:rsidP="003B61D4">
            <w:r>
              <w:rPr>
                <w:bCs/>
                <w:iCs/>
              </w:rPr>
              <w:t xml:space="preserve">Уравнений и </w:t>
            </w:r>
            <w:r w:rsidR="004C15DD" w:rsidRPr="00886A9D">
              <w:rPr>
                <w:bCs/>
                <w:iCs/>
              </w:rPr>
              <w:t xml:space="preserve"> неравенств</w:t>
            </w:r>
            <w:r>
              <w:rPr>
                <w:bCs/>
                <w:iCs/>
              </w:rPr>
              <w:t>а</w:t>
            </w:r>
            <w:r w:rsidR="004C15DD" w:rsidRPr="00886A9D">
              <w:rPr>
                <w:bCs/>
                <w:iCs/>
              </w:rPr>
              <w:t xml:space="preserve"> с двумя переменными</w:t>
            </w:r>
          </w:p>
        </w:tc>
        <w:tc>
          <w:tcPr>
            <w:tcW w:w="1275" w:type="dxa"/>
          </w:tcPr>
          <w:p w:rsidR="004C15DD" w:rsidRDefault="004C15DD" w:rsidP="003B61D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C15DD" w:rsidRDefault="004C15DD" w:rsidP="003B61D4">
            <w:pPr>
              <w:jc w:val="center"/>
            </w:pPr>
            <w:r>
              <w:t>1</w:t>
            </w:r>
          </w:p>
        </w:tc>
      </w:tr>
      <w:tr w:rsidR="004C15DD" w:rsidTr="00A14D0F">
        <w:tc>
          <w:tcPr>
            <w:tcW w:w="0" w:type="auto"/>
          </w:tcPr>
          <w:p w:rsidR="004C15DD" w:rsidRDefault="004C15DD" w:rsidP="003B61D4">
            <w:pPr>
              <w:jc w:val="center"/>
            </w:pPr>
            <w:r>
              <w:t>5.</w:t>
            </w:r>
          </w:p>
        </w:tc>
        <w:tc>
          <w:tcPr>
            <w:tcW w:w="6893" w:type="dxa"/>
          </w:tcPr>
          <w:p w:rsidR="004C15DD" w:rsidRDefault="00A14D0F" w:rsidP="003B61D4">
            <w:r>
              <w:t>Арифметическая и геометрическая прогрессии</w:t>
            </w:r>
          </w:p>
        </w:tc>
        <w:tc>
          <w:tcPr>
            <w:tcW w:w="1275" w:type="dxa"/>
          </w:tcPr>
          <w:p w:rsidR="004C15DD" w:rsidRDefault="004C15DD" w:rsidP="003B61D4">
            <w:pPr>
              <w:jc w:val="center"/>
            </w:pPr>
            <w:r>
              <w:t>2</w:t>
            </w:r>
            <w:r w:rsidR="00A14D0F">
              <w:t>2</w:t>
            </w:r>
          </w:p>
        </w:tc>
        <w:tc>
          <w:tcPr>
            <w:tcW w:w="1134" w:type="dxa"/>
          </w:tcPr>
          <w:p w:rsidR="004C15DD" w:rsidRDefault="00A14D0F" w:rsidP="003B61D4">
            <w:pPr>
              <w:jc w:val="center"/>
            </w:pPr>
            <w:r>
              <w:t>2</w:t>
            </w:r>
          </w:p>
        </w:tc>
      </w:tr>
      <w:tr w:rsidR="004C15DD" w:rsidTr="00A14D0F">
        <w:tc>
          <w:tcPr>
            <w:tcW w:w="0" w:type="auto"/>
          </w:tcPr>
          <w:p w:rsidR="004C15DD" w:rsidRDefault="00A14D0F" w:rsidP="003B61D4">
            <w:pPr>
              <w:jc w:val="center"/>
            </w:pPr>
            <w:r>
              <w:t>6</w:t>
            </w:r>
            <w:r w:rsidR="004C15DD">
              <w:t>.</w:t>
            </w:r>
          </w:p>
        </w:tc>
        <w:tc>
          <w:tcPr>
            <w:tcW w:w="6893" w:type="dxa"/>
          </w:tcPr>
          <w:p w:rsidR="004C15DD" w:rsidRDefault="004C15DD" w:rsidP="003B61D4">
            <w:r w:rsidRPr="00886A9D">
              <w:t>Элементы комбинаторики и теории вероятностей</w:t>
            </w:r>
          </w:p>
        </w:tc>
        <w:tc>
          <w:tcPr>
            <w:tcW w:w="1275" w:type="dxa"/>
          </w:tcPr>
          <w:p w:rsidR="004C15DD" w:rsidRDefault="00A14D0F" w:rsidP="003B61D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C15DD" w:rsidRDefault="004C15DD" w:rsidP="003B61D4">
            <w:pPr>
              <w:jc w:val="center"/>
            </w:pPr>
            <w:r>
              <w:t>1</w:t>
            </w:r>
          </w:p>
        </w:tc>
      </w:tr>
    </w:tbl>
    <w:p w:rsidR="004C15DD" w:rsidRPr="003C4FFA" w:rsidRDefault="004C15DD" w:rsidP="001C5B19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822"/>
        <w:gridCol w:w="1275"/>
        <w:gridCol w:w="1134"/>
      </w:tblGrid>
      <w:tr w:rsidR="004C15DD" w:rsidTr="00134342">
        <w:trPr>
          <w:trHeight w:val="330"/>
        </w:trPr>
        <w:tc>
          <w:tcPr>
            <w:tcW w:w="0" w:type="auto"/>
          </w:tcPr>
          <w:p w:rsidR="004C15DD" w:rsidRDefault="00A14D0F" w:rsidP="003B61D4">
            <w:pPr>
              <w:jc w:val="center"/>
            </w:pPr>
            <w:r>
              <w:t>7</w:t>
            </w:r>
            <w:r w:rsidR="004C15DD">
              <w:t>.</w:t>
            </w:r>
          </w:p>
        </w:tc>
        <w:tc>
          <w:tcPr>
            <w:tcW w:w="6822" w:type="dxa"/>
          </w:tcPr>
          <w:p w:rsidR="004C15DD" w:rsidRDefault="004C15DD" w:rsidP="003B61D4">
            <w:r>
              <w:t>Векторы</w:t>
            </w:r>
          </w:p>
        </w:tc>
        <w:tc>
          <w:tcPr>
            <w:tcW w:w="1275" w:type="dxa"/>
          </w:tcPr>
          <w:p w:rsidR="004C15DD" w:rsidRDefault="004C15DD" w:rsidP="003B61D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C15DD" w:rsidRDefault="004C15DD" w:rsidP="003B61D4">
            <w:pPr>
              <w:jc w:val="center"/>
            </w:pPr>
            <w:r>
              <w:t>1</w:t>
            </w:r>
          </w:p>
        </w:tc>
      </w:tr>
      <w:tr w:rsidR="004C15DD" w:rsidTr="00134342">
        <w:trPr>
          <w:trHeight w:val="225"/>
        </w:trPr>
        <w:tc>
          <w:tcPr>
            <w:tcW w:w="0" w:type="auto"/>
          </w:tcPr>
          <w:p w:rsidR="004C15DD" w:rsidRDefault="00A14D0F" w:rsidP="003B61D4">
            <w:pPr>
              <w:jc w:val="center"/>
            </w:pPr>
            <w:r>
              <w:t>8</w:t>
            </w:r>
            <w:r w:rsidR="00337BA7">
              <w:t>.</w:t>
            </w:r>
          </w:p>
        </w:tc>
        <w:tc>
          <w:tcPr>
            <w:tcW w:w="6822" w:type="dxa"/>
          </w:tcPr>
          <w:p w:rsidR="004C15DD" w:rsidRDefault="004C15DD" w:rsidP="003B61D4">
            <w:r>
              <w:t>Метод координат</w:t>
            </w:r>
          </w:p>
        </w:tc>
        <w:tc>
          <w:tcPr>
            <w:tcW w:w="1275" w:type="dxa"/>
          </w:tcPr>
          <w:p w:rsidR="004C15DD" w:rsidRDefault="004C15DD" w:rsidP="003B61D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C15DD" w:rsidRDefault="00337BA7" w:rsidP="003B61D4">
            <w:pPr>
              <w:jc w:val="center"/>
            </w:pPr>
            <w:r>
              <w:t>1</w:t>
            </w:r>
          </w:p>
        </w:tc>
      </w:tr>
      <w:tr w:rsidR="004C15DD" w:rsidTr="00134342">
        <w:tc>
          <w:tcPr>
            <w:tcW w:w="0" w:type="auto"/>
          </w:tcPr>
          <w:p w:rsidR="004C15DD" w:rsidRDefault="00A14D0F" w:rsidP="003B61D4">
            <w:pPr>
              <w:jc w:val="center"/>
            </w:pPr>
            <w:r>
              <w:t>9</w:t>
            </w:r>
            <w:r w:rsidR="004C15DD">
              <w:t>.</w:t>
            </w:r>
          </w:p>
        </w:tc>
        <w:tc>
          <w:tcPr>
            <w:tcW w:w="6822" w:type="dxa"/>
          </w:tcPr>
          <w:p w:rsidR="00134342" w:rsidRDefault="004C15DD" w:rsidP="003B61D4">
            <w:pPr>
              <w:rPr>
                <w:bCs/>
              </w:rPr>
            </w:pPr>
            <w:r w:rsidRPr="008D6C38">
              <w:rPr>
                <w:bCs/>
              </w:rPr>
              <w:t>Соотношения между сторонами и углами треугольника.</w:t>
            </w:r>
          </w:p>
          <w:p w:rsidR="004C15DD" w:rsidRDefault="004C15DD" w:rsidP="003B61D4">
            <w:r w:rsidRPr="008D6C38">
              <w:rPr>
                <w:bCs/>
              </w:rPr>
              <w:t xml:space="preserve"> Скалярное произведение векторов</w:t>
            </w:r>
          </w:p>
        </w:tc>
        <w:tc>
          <w:tcPr>
            <w:tcW w:w="1275" w:type="dxa"/>
          </w:tcPr>
          <w:p w:rsidR="004C15DD" w:rsidRDefault="004C15DD" w:rsidP="003B61D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C15DD" w:rsidRDefault="00337BA7" w:rsidP="003B61D4">
            <w:pPr>
              <w:jc w:val="center"/>
            </w:pPr>
            <w:r>
              <w:t>1</w:t>
            </w:r>
          </w:p>
        </w:tc>
      </w:tr>
      <w:tr w:rsidR="004C15DD" w:rsidTr="00134342">
        <w:tc>
          <w:tcPr>
            <w:tcW w:w="0" w:type="auto"/>
          </w:tcPr>
          <w:p w:rsidR="004C15DD" w:rsidRDefault="00A14D0F" w:rsidP="003B61D4">
            <w:pPr>
              <w:jc w:val="center"/>
            </w:pPr>
            <w:r>
              <w:t>10</w:t>
            </w:r>
            <w:r w:rsidR="004C15DD">
              <w:t>.</w:t>
            </w:r>
          </w:p>
        </w:tc>
        <w:tc>
          <w:tcPr>
            <w:tcW w:w="6822" w:type="dxa"/>
          </w:tcPr>
          <w:p w:rsidR="004C15DD" w:rsidRDefault="004C15DD" w:rsidP="003B61D4">
            <w:r w:rsidRPr="008D6C38">
              <w:rPr>
                <w:bCs/>
              </w:rPr>
              <w:t>Длина окружности и площадь круга</w:t>
            </w:r>
          </w:p>
        </w:tc>
        <w:tc>
          <w:tcPr>
            <w:tcW w:w="1275" w:type="dxa"/>
          </w:tcPr>
          <w:p w:rsidR="004C15DD" w:rsidRDefault="004C15DD" w:rsidP="003B61D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C15DD" w:rsidRDefault="004C15DD" w:rsidP="003B61D4">
            <w:pPr>
              <w:jc w:val="center"/>
            </w:pPr>
            <w:r>
              <w:t>1</w:t>
            </w:r>
          </w:p>
        </w:tc>
      </w:tr>
      <w:tr w:rsidR="004C15DD" w:rsidTr="00134342">
        <w:tc>
          <w:tcPr>
            <w:tcW w:w="0" w:type="auto"/>
          </w:tcPr>
          <w:p w:rsidR="004C15DD" w:rsidRDefault="00A14D0F" w:rsidP="003B61D4">
            <w:pPr>
              <w:jc w:val="center"/>
            </w:pPr>
            <w:r>
              <w:t>11</w:t>
            </w:r>
            <w:r w:rsidR="004C15DD">
              <w:t>.</w:t>
            </w:r>
          </w:p>
        </w:tc>
        <w:tc>
          <w:tcPr>
            <w:tcW w:w="6822" w:type="dxa"/>
          </w:tcPr>
          <w:p w:rsidR="004C15DD" w:rsidRPr="004C15DD" w:rsidRDefault="004C15DD" w:rsidP="003B6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15D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275" w:type="dxa"/>
          </w:tcPr>
          <w:p w:rsidR="004C15DD" w:rsidRDefault="00337BA7" w:rsidP="003B61D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C15DD" w:rsidRDefault="004C15DD" w:rsidP="003B61D4">
            <w:pPr>
              <w:jc w:val="center"/>
            </w:pPr>
            <w:r>
              <w:t>1</w:t>
            </w:r>
          </w:p>
        </w:tc>
      </w:tr>
      <w:tr w:rsidR="004C15DD" w:rsidTr="00134342">
        <w:trPr>
          <w:trHeight w:val="270"/>
        </w:trPr>
        <w:tc>
          <w:tcPr>
            <w:tcW w:w="0" w:type="auto"/>
          </w:tcPr>
          <w:p w:rsidR="004C15DD" w:rsidRDefault="00337BA7" w:rsidP="003B61D4">
            <w:pPr>
              <w:jc w:val="center"/>
            </w:pPr>
            <w:r>
              <w:t>1</w:t>
            </w:r>
            <w:r w:rsidR="00A14D0F">
              <w:t>2</w:t>
            </w:r>
          </w:p>
        </w:tc>
        <w:tc>
          <w:tcPr>
            <w:tcW w:w="6822" w:type="dxa"/>
          </w:tcPr>
          <w:p w:rsidR="004C15DD" w:rsidRDefault="004C15DD" w:rsidP="003B61D4">
            <w:r>
              <w:t>Итого</w:t>
            </w:r>
            <w:r w:rsidR="00337BA7">
              <w:t>вое повторение</w:t>
            </w:r>
            <w:r>
              <w:t xml:space="preserve"> </w:t>
            </w:r>
          </w:p>
        </w:tc>
        <w:tc>
          <w:tcPr>
            <w:tcW w:w="1275" w:type="dxa"/>
          </w:tcPr>
          <w:p w:rsidR="004C15DD" w:rsidRDefault="00A14D0F" w:rsidP="003B61D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C15DD" w:rsidRDefault="00A14D0F" w:rsidP="003B61D4">
            <w:pPr>
              <w:jc w:val="center"/>
            </w:pPr>
            <w:r>
              <w:t>1</w:t>
            </w:r>
          </w:p>
        </w:tc>
      </w:tr>
      <w:tr w:rsidR="00337BA7" w:rsidTr="00134342">
        <w:trPr>
          <w:trHeight w:val="163"/>
        </w:trPr>
        <w:tc>
          <w:tcPr>
            <w:tcW w:w="0" w:type="auto"/>
          </w:tcPr>
          <w:p w:rsidR="00337BA7" w:rsidRDefault="00337BA7" w:rsidP="003B61D4">
            <w:pPr>
              <w:jc w:val="center"/>
            </w:pPr>
          </w:p>
        </w:tc>
        <w:tc>
          <w:tcPr>
            <w:tcW w:w="6822" w:type="dxa"/>
          </w:tcPr>
          <w:p w:rsidR="00337BA7" w:rsidRDefault="00337BA7" w:rsidP="003B61D4">
            <w:r>
              <w:t>Итого</w:t>
            </w:r>
          </w:p>
        </w:tc>
        <w:tc>
          <w:tcPr>
            <w:tcW w:w="1275" w:type="dxa"/>
          </w:tcPr>
          <w:p w:rsidR="00337BA7" w:rsidRDefault="00696BC0" w:rsidP="003B61D4">
            <w:pPr>
              <w:jc w:val="center"/>
            </w:pPr>
            <w:r>
              <w:t>216</w:t>
            </w:r>
          </w:p>
        </w:tc>
        <w:tc>
          <w:tcPr>
            <w:tcW w:w="1134" w:type="dxa"/>
          </w:tcPr>
          <w:p w:rsidR="00337BA7" w:rsidRDefault="00337BA7" w:rsidP="003B61D4">
            <w:pPr>
              <w:jc w:val="center"/>
            </w:pPr>
            <w:r>
              <w:t>13</w:t>
            </w:r>
          </w:p>
        </w:tc>
      </w:tr>
    </w:tbl>
    <w:p w:rsidR="001C5B19" w:rsidRDefault="001C5B19" w:rsidP="009079BF">
      <w:pPr>
        <w:widowControl w:val="0"/>
        <w:suppressAutoHyphens/>
        <w:spacing w:before="120"/>
        <w:jc w:val="both"/>
        <w:rPr>
          <w:color w:val="000000"/>
        </w:rPr>
      </w:pPr>
    </w:p>
    <w:p w:rsidR="009079BF" w:rsidRDefault="009079BF" w:rsidP="00337BA7">
      <w:pPr>
        <w:rPr>
          <w:b/>
        </w:rPr>
      </w:pPr>
    </w:p>
    <w:p w:rsidR="009079BF" w:rsidRDefault="009079BF" w:rsidP="009079BF">
      <w:pPr>
        <w:rPr>
          <w:b/>
          <w:color w:val="000000"/>
        </w:rPr>
      </w:pPr>
      <w:r>
        <w:rPr>
          <w:b/>
          <w:color w:val="000000"/>
        </w:rPr>
        <w:t>Программы</w:t>
      </w:r>
    </w:p>
    <w:p w:rsidR="009079BF" w:rsidRDefault="009079BF" w:rsidP="009079BF">
      <w:pPr>
        <w:rPr>
          <w:b/>
          <w:color w:val="000000"/>
        </w:rPr>
      </w:pPr>
      <w:r>
        <w:rPr>
          <w:color w:val="000000"/>
        </w:rPr>
        <w:t>Закон РФ «Об образовании».</w:t>
      </w:r>
    </w:p>
    <w:p w:rsidR="009079BF" w:rsidRDefault="009079BF" w:rsidP="009079BF">
      <w:r>
        <w:t>Федеральный государственный образовательный стандарт основного общего образования / Министерство образования и науки РФ. – М.: Просвещение, 2011. (Стандарты второго поколения). Приказ Министерства образования и науки РФ от 17.12.2010. №1897.</w:t>
      </w:r>
    </w:p>
    <w:p w:rsidR="009079BF" w:rsidRDefault="009079BF" w:rsidP="009079BF">
      <w:pPr>
        <w:pStyle w:val="p1"/>
        <w:spacing w:before="0" w:beforeAutospacing="0" w:after="0" w:afterAutospacing="0"/>
      </w:pPr>
      <w:r>
        <w:t xml:space="preserve">Программа для общеобразовательных школ, гимназий, лицеев. Алгебра. 7-9 классы. Составитель </w:t>
      </w:r>
      <w:proofErr w:type="spellStart"/>
      <w:r>
        <w:t>Бурмистрова</w:t>
      </w:r>
      <w:proofErr w:type="spellEnd"/>
      <w:r>
        <w:t xml:space="preserve"> Т.А. М.: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9079BF" w:rsidRDefault="009079BF" w:rsidP="009079BF">
      <w:r>
        <w:t xml:space="preserve">Программы общеобразовательных учреждений. Геометрия. 7-9   классы. Пособие для учителей общеобразовательных  учреждений. Составитель </w:t>
      </w:r>
      <w:proofErr w:type="spellStart"/>
      <w:r>
        <w:t>Бурмистрова</w:t>
      </w:r>
      <w:proofErr w:type="spellEnd"/>
      <w:r>
        <w:t xml:space="preserve"> Т.А.. М.: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9079BF" w:rsidRDefault="009079BF" w:rsidP="009079BF">
      <w:pPr>
        <w:rPr>
          <w:color w:val="000000"/>
        </w:rPr>
      </w:pPr>
      <w:r>
        <w:t xml:space="preserve">Примерные  программы по учебным предметам. Математика. 5 – 9 классы: проект. – 3-е изд., </w:t>
      </w:r>
      <w:proofErr w:type="spellStart"/>
      <w:r>
        <w:t>перераб</w:t>
      </w:r>
      <w:proofErr w:type="spellEnd"/>
      <w:r>
        <w:t>. – М.: Просвещение, 2011. (Стандарты второго поколения).</w:t>
      </w:r>
    </w:p>
    <w:p w:rsidR="009079BF" w:rsidRDefault="009079BF" w:rsidP="009079BF">
      <w:pPr>
        <w:pStyle w:val="a4"/>
        <w:tabs>
          <w:tab w:val="left" w:pos="360"/>
        </w:tabs>
        <w:spacing w:after="0"/>
      </w:pPr>
      <w:r>
        <w:t xml:space="preserve">Программа для общеобразовательных учреждений. Планирование учебного материала. Алгебра. 7 - 9 классы /Феоктистов И.Е. – М.: Мнемозина, 2010. (Для классов с углубленным изучением математики). </w:t>
      </w:r>
    </w:p>
    <w:p w:rsidR="009079BF" w:rsidRDefault="009079BF" w:rsidP="009079BF">
      <w:pPr>
        <w:pStyle w:val="a4"/>
        <w:tabs>
          <w:tab w:val="left" w:pos="360"/>
        </w:tabs>
        <w:spacing w:after="0"/>
      </w:pPr>
      <w:r>
        <w:t>Программа по математике Козловой С.А. по образовательной программе «Школа 2100».</w:t>
      </w:r>
    </w:p>
    <w:p w:rsidR="009079BF" w:rsidRDefault="009079BF" w:rsidP="009079BF">
      <w:pPr>
        <w:pStyle w:val="a4"/>
        <w:tabs>
          <w:tab w:val="left" w:pos="360"/>
        </w:tabs>
        <w:spacing w:after="0"/>
      </w:pPr>
      <w:r>
        <w:rPr>
          <w:bCs/>
          <w:iCs/>
        </w:rPr>
        <w:t>Рабочие программы по геометрии: 7-11 классы / Сост. Н.Ф.Гаврилова. – М.: ВАКО, 2011. – (Рабочие программы).</w:t>
      </w:r>
    </w:p>
    <w:p w:rsidR="009079BF" w:rsidRDefault="009079BF" w:rsidP="009079BF">
      <w:pPr>
        <w:rPr>
          <w:b/>
          <w:color w:val="000000"/>
        </w:rPr>
      </w:pPr>
    </w:p>
    <w:p w:rsidR="009079BF" w:rsidRDefault="009079BF" w:rsidP="009079BF">
      <w:pPr>
        <w:rPr>
          <w:b/>
          <w:color w:val="000000"/>
        </w:rPr>
      </w:pPr>
      <w:r>
        <w:rPr>
          <w:b/>
          <w:color w:val="000000"/>
        </w:rPr>
        <w:t>Учебники</w:t>
      </w:r>
    </w:p>
    <w:p w:rsidR="00337BA7" w:rsidRDefault="00337BA7" w:rsidP="009079BF">
      <w:pPr>
        <w:suppressAutoHyphens/>
      </w:pPr>
      <w:r w:rsidRPr="00337BA7">
        <w:t xml:space="preserve">Алгебра. 9 класс  : учеб. для учащихся </w:t>
      </w:r>
      <w:proofErr w:type="spellStart"/>
      <w:r w:rsidRPr="00337BA7">
        <w:t>общеобразоват</w:t>
      </w:r>
      <w:proofErr w:type="spellEnd"/>
      <w:r w:rsidRPr="00337BA7">
        <w:t xml:space="preserve">. организаций / Ю.Н. Макарычев, Н.Г. </w:t>
      </w:r>
      <w:proofErr w:type="spellStart"/>
      <w:r w:rsidRPr="00337BA7">
        <w:t>Мендю</w:t>
      </w:r>
      <w:r w:rsidR="00606CAD">
        <w:t>к,К.И</w:t>
      </w:r>
      <w:proofErr w:type="spellEnd"/>
      <w:r w:rsidR="00606CAD">
        <w:t xml:space="preserve">. </w:t>
      </w:r>
      <w:proofErr w:type="spellStart"/>
      <w:r w:rsidR="00606CAD">
        <w:t>Нешков</w:t>
      </w:r>
      <w:proofErr w:type="spellEnd"/>
      <w:r w:rsidR="00606CAD">
        <w:t xml:space="preserve">, </w:t>
      </w:r>
      <w:proofErr w:type="spellStart"/>
      <w:r w:rsidR="00606CAD">
        <w:t>С.Б.Суворова</w:t>
      </w:r>
      <w:proofErr w:type="gramStart"/>
      <w:r>
        <w:t>.</w:t>
      </w:r>
      <w:r w:rsidRPr="00337BA7">
        <w:t>М</w:t>
      </w:r>
      <w:proofErr w:type="spellEnd"/>
      <w:proofErr w:type="gramEnd"/>
      <w:r w:rsidRPr="00337BA7">
        <w:t>. : Мнемозина,2015</w:t>
      </w:r>
    </w:p>
    <w:p w:rsidR="00606CAD" w:rsidRDefault="00337BA7" w:rsidP="009079BF">
      <w:pPr>
        <w:suppressAutoHyphens/>
      </w:pPr>
      <w:r>
        <w:t xml:space="preserve">Геометрия. 7 - 9 классы: учебник для общеобразовательных учреждений/ </w:t>
      </w:r>
      <w:r w:rsidR="009079BF">
        <w:t xml:space="preserve">Л. С. </w:t>
      </w:r>
      <w:proofErr w:type="spellStart"/>
      <w:r w:rsidR="009079BF">
        <w:t>Атанасян</w:t>
      </w:r>
      <w:proofErr w:type="spellEnd"/>
      <w:r w:rsidR="009079BF">
        <w:t>, В. Ф. Бутузов. С. Б. Кадомцев, Э. Г. Позняк, И. И. Юдина</w:t>
      </w:r>
      <w:proofErr w:type="gramStart"/>
      <w:r w:rsidR="009079BF">
        <w:t>:</w:t>
      </w:r>
      <w:r w:rsidR="00222469">
        <w:t xml:space="preserve">. </w:t>
      </w:r>
      <w:proofErr w:type="gramEnd"/>
      <w:r w:rsidR="00222469">
        <w:t>М.: Просвещение, 2012</w:t>
      </w:r>
      <w:r w:rsidR="009079BF">
        <w:t>.</w:t>
      </w:r>
    </w:p>
    <w:p w:rsidR="00606CAD" w:rsidRDefault="00606CAD" w:rsidP="009079BF">
      <w:pPr>
        <w:suppressAutoHyphens/>
      </w:pPr>
      <w:r w:rsidRPr="00606CAD">
        <w:t xml:space="preserve">Алгебра. 9 класс  : учеб. для учащихся </w:t>
      </w:r>
      <w:proofErr w:type="spellStart"/>
      <w:r w:rsidRPr="00606CAD">
        <w:t>общеобразоват</w:t>
      </w:r>
      <w:proofErr w:type="spellEnd"/>
      <w:r w:rsidRPr="00606CAD">
        <w:t>. организаций / Ю.Н. Макарычев, Н.Г.</w:t>
      </w:r>
      <w:r>
        <w:t xml:space="preserve"> </w:t>
      </w:r>
      <w:proofErr w:type="spellStart"/>
      <w:r>
        <w:t>Мендюк</w:t>
      </w:r>
      <w:proofErr w:type="gramStart"/>
      <w:r>
        <w:t>,К</w:t>
      </w:r>
      <w:proofErr w:type="gramEnd"/>
      <w:r>
        <w:t>.И</w:t>
      </w:r>
      <w:proofErr w:type="spellEnd"/>
      <w:r>
        <w:t xml:space="preserve">. </w:t>
      </w:r>
      <w:proofErr w:type="spellStart"/>
      <w:r>
        <w:t>Нешков</w:t>
      </w:r>
      <w:proofErr w:type="spellEnd"/>
      <w:r>
        <w:t>, ,И.Е.Феоктистов</w:t>
      </w:r>
      <w:bookmarkStart w:id="0" w:name="_GoBack"/>
      <w:bookmarkEnd w:id="0"/>
      <w:r w:rsidRPr="00606CAD">
        <w:t>..М. : Мнемозина,2015</w:t>
      </w:r>
    </w:p>
    <w:p w:rsidR="009079BF" w:rsidRDefault="009079BF" w:rsidP="009079BF">
      <w:pPr>
        <w:rPr>
          <w:color w:val="000000"/>
        </w:rPr>
      </w:pPr>
    </w:p>
    <w:p w:rsidR="00337BA7" w:rsidRDefault="00337BA7" w:rsidP="009079BF">
      <w:pPr>
        <w:rPr>
          <w:b/>
          <w:color w:val="000000"/>
        </w:rPr>
      </w:pPr>
    </w:p>
    <w:p w:rsidR="00337BA7" w:rsidRDefault="00337BA7" w:rsidP="009079BF">
      <w:pPr>
        <w:rPr>
          <w:b/>
          <w:color w:val="000000"/>
        </w:rPr>
      </w:pPr>
    </w:p>
    <w:p w:rsidR="0087349D" w:rsidRDefault="0087349D"/>
    <w:sectPr w:rsidR="0087349D" w:rsidSect="00907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6F5"/>
    <w:multiLevelType w:val="hybridMultilevel"/>
    <w:tmpl w:val="CCB2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546F"/>
    <w:multiLevelType w:val="hybridMultilevel"/>
    <w:tmpl w:val="E6A60A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CB"/>
    <w:multiLevelType w:val="hybridMultilevel"/>
    <w:tmpl w:val="3BE87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A6D56"/>
    <w:multiLevelType w:val="hybridMultilevel"/>
    <w:tmpl w:val="A7CE3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0DD5"/>
    <w:multiLevelType w:val="hybridMultilevel"/>
    <w:tmpl w:val="94065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D6B48"/>
    <w:multiLevelType w:val="hybridMultilevel"/>
    <w:tmpl w:val="3198F81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B75EA"/>
    <w:multiLevelType w:val="hybridMultilevel"/>
    <w:tmpl w:val="C81425A6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56ECD"/>
    <w:multiLevelType w:val="hybridMultilevel"/>
    <w:tmpl w:val="FB70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110DC"/>
    <w:multiLevelType w:val="hybridMultilevel"/>
    <w:tmpl w:val="EEFE486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A2D4C"/>
    <w:multiLevelType w:val="hybridMultilevel"/>
    <w:tmpl w:val="5C3CD3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A0ADE"/>
    <w:multiLevelType w:val="hybridMultilevel"/>
    <w:tmpl w:val="484E4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3787D"/>
    <w:multiLevelType w:val="hybridMultilevel"/>
    <w:tmpl w:val="DC0C37EC"/>
    <w:lvl w:ilvl="0" w:tplc="041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cs="Wingdings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40560"/>
    <w:multiLevelType w:val="hybridMultilevel"/>
    <w:tmpl w:val="ADCC0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3752B"/>
    <w:multiLevelType w:val="hybridMultilevel"/>
    <w:tmpl w:val="F7F297AC"/>
    <w:lvl w:ilvl="0" w:tplc="5DD2B02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64EB7"/>
    <w:multiLevelType w:val="hybridMultilevel"/>
    <w:tmpl w:val="F90E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5292B"/>
    <w:multiLevelType w:val="hybridMultilevel"/>
    <w:tmpl w:val="0DF002C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9BF"/>
    <w:rsid w:val="00054FAE"/>
    <w:rsid w:val="000C744D"/>
    <w:rsid w:val="00134342"/>
    <w:rsid w:val="0016536A"/>
    <w:rsid w:val="001C5B19"/>
    <w:rsid w:val="001D3811"/>
    <w:rsid w:val="001E74D6"/>
    <w:rsid w:val="00222469"/>
    <w:rsid w:val="00244519"/>
    <w:rsid w:val="00290EAB"/>
    <w:rsid w:val="00337BA7"/>
    <w:rsid w:val="003931B6"/>
    <w:rsid w:val="003A24A5"/>
    <w:rsid w:val="004C15DD"/>
    <w:rsid w:val="00544A55"/>
    <w:rsid w:val="005D211B"/>
    <w:rsid w:val="00606CAD"/>
    <w:rsid w:val="00675D64"/>
    <w:rsid w:val="00696BC0"/>
    <w:rsid w:val="0087349D"/>
    <w:rsid w:val="00881FD3"/>
    <w:rsid w:val="009079BF"/>
    <w:rsid w:val="00937542"/>
    <w:rsid w:val="00A14D0F"/>
    <w:rsid w:val="00A438B1"/>
    <w:rsid w:val="00AA728E"/>
    <w:rsid w:val="00AB5B5B"/>
    <w:rsid w:val="00B43BF5"/>
    <w:rsid w:val="00CA680E"/>
    <w:rsid w:val="00CA7392"/>
    <w:rsid w:val="00CA7AD0"/>
    <w:rsid w:val="00D10661"/>
    <w:rsid w:val="00D750E3"/>
    <w:rsid w:val="00D84177"/>
    <w:rsid w:val="00F30C82"/>
    <w:rsid w:val="00F5580A"/>
    <w:rsid w:val="00F74101"/>
    <w:rsid w:val="00F97E06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9079BF"/>
    <w:pPr>
      <w:spacing w:before="210" w:after="210" w:line="330" w:lineRule="atLeast"/>
      <w:outlineLvl w:val="3"/>
    </w:pPr>
    <w:rPr>
      <w:rFonts w:ascii="Georgia" w:hAnsi="Georg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79BF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79BF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semiHidden/>
    <w:unhideWhenUsed/>
    <w:rsid w:val="009079B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0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9079BF"/>
    <w:rPr>
      <w:szCs w:val="20"/>
    </w:rPr>
  </w:style>
  <w:style w:type="paragraph" w:customStyle="1" w:styleId="p1">
    <w:name w:val="p1"/>
    <w:basedOn w:val="a"/>
    <w:rsid w:val="009079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C5B19"/>
    <w:pPr>
      <w:spacing w:line="276" w:lineRule="auto"/>
      <w:ind w:left="720" w:firstLine="69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93754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375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6C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2018-09-10T13:02:00Z</cp:lastPrinted>
  <dcterms:created xsi:type="dcterms:W3CDTF">2021-04-27T18:24:00Z</dcterms:created>
  <dcterms:modified xsi:type="dcterms:W3CDTF">2021-04-27T18:24:00Z</dcterms:modified>
</cp:coreProperties>
</file>