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08" w:rsidRPr="00405C08" w:rsidRDefault="00405C08" w:rsidP="00405C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Пояснительная записка</w:t>
      </w:r>
    </w:p>
    <w:p w:rsidR="00405C08" w:rsidRPr="00405C08" w:rsidRDefault="00405C08" w:rsidP="0040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405C08" w:rsidRPr="00405C08" w:rsidRDefault="00405C08" w:rsidP="00405C08">
      <w:pPr>
        <w:widowControl w:val="0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старшей школе право, будучи важным 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компонентом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Право, как учебный предмет,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 </w:t>
      </w:r>
      <w:proofErr w:type="gramEnd"/>
    </w:p>
    <w:p w:rsidR="00405C08" w:rsidRPr="00405C08" w:rsidRDefault="00405C08" w:rsidP="00405C08">
      <w:pPr>
        <w:widowControl w:val="0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примерной образовательной программы курса права для 10-11 классов общеобразовательной школы (базовый уровень) относятся следующие: </w:t>
      </w:r>
    </w:p>
    <w:p w:rsidR="00405C08" w:rsidRPr="00405C08" w:rsidRDefault="00405C08" w:rsidP="00405C08">
      <w:pPr>
        <w:widowControl w:val="0"/>
        <w:numPr>
          <w:ilvl w:val="0"/>
          <w:numId w:val="2"/>
        </w:numPr>
        <w:tabs>
          <w:tab w:val="num" w:pos="851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права в регулировании общественных отношений; законотворческий проце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стр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ане; </w:t>
      </w:r>
    </w:p>
    <w:p w:rsidR="00405C08" w:rsidRPr="00405C08" w:rsidRDefault="00405C08" w:rsidP="00405C08">
      <w:pPr>
        <w:widowControl w:val="0"/>
        <w:numPr>
          <w:ilvl w:val="0"/>
          <w:numId w:val="2"/>
        </w:numPr>
        <w:tabs>
          <w:tab w:val="num" w:pos="851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405C08" w:rsidRPr="00405C08" w:rsidRDefault="00405C08" w:rsidP="00405C08">
      <w:pPr>
        <w:widowControl w:val="0"/>
        <w:numPr>
          <w:ilvl w:val="0"/>
          <w:numId w:val="2"/>
        </w:numPr>
        <w:tabs>
          <w:tab w:val="num" w:pos="851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социального обеспечения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5C08" w:rsidRPr="00405C08" w:rsidRDefault="00405C08" w:rsidP="00405C08">
      <w:pPr>
        <w:widowControl w:val="0"/>
        <w:numPr>
          <w:ilvl w:val="0"/>
          <w:numId w:val="2"/>
        </w:numPr>
        <w:tabs>
          <w:tab w:val="num" w:pos="851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гражданского, уголовного, административного судопроизводства; </w:t>
      </w:r>
    </w:p>
    <w:p w:rsidR="00405C08" w:rsidRPr="00405C08" w:rsidRDefault="00405C08" w:rsidP="00405C08">
      <w:pPr>
        <w:widowControl w:val="0"/>
        <w:numPr>
          <w:ilvl w:val="0"/>
          <w:numId w:val="2"/>
        </w:numPr>
        <w:tabs>
          <w:tab w:val="num" w:pos="851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конституционного судопроизводства; международная защита прав человека в условиях мирного и военного времени. </w:t>
      </w:r>
    </w:p>
    <w:p w:rsidR="00405C08" w:rsidRPr="00405C08" w:rsidRDefault="00405C08" w:rsidP="00405C08">
      <w:pPr>
        <w:widowControl w:val="0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405C08" w:rsidRPr="00405C08" w:rsidRDefault="00405C08" w:rsidP="00405C08">
      <w:pPr>
        <w:widowControl w:val="0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решения образовательных задач правового обучения и воспитания на базовом уровне является образовательная среда, обеспечивающая участие обучающихся в выработке и реализации правил и норм, регулирующих отношения в конкретной школе.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5C08" w:rsidRPr="00405C08" w:rsidRDefault="00405C08" w:rsidP="00405C08">
      <w:pPr>
        <w:widowControl w:val="0"/>
        <w:spacing w:before="6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Цели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права в старшей школе на базовом уровне направлено на достижение следующих целей:</w:t>
      </w:r>
    </w:p>
    <w:p w:rsidR="00405C08" w:rsidRPr="00405C08" w:rsidRDefault="00405C08" w:rsidP="00405C08">
      <w:pPr>
        <w:widowControl w:val="0"/>
        <w:numPr>
          <w:ilvl w:val="0"/>
          <w:numId w:val="1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405C08" w:rsidRPr="00405C08" w:rsidRDefault="00405C08" w:rsidP="00405C08">
      <w:pPr>
        <w:widowControl w:val="0"/>
        <w:numPr>
          <w:ilvl w:val="0"/>
          <w:numId w:val="1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405C08" w:rsidRPr="00405C08" w:rsidRDefault="00405C08" w:rsidP="00405C08">
      <w:pPr>
        <w:widowControl w:val="0"/>
        <w:numPr>
          <w:ilvl w:val="0"/>
          <w:numId w:val="1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405C08" w:rsidRPr="00405C08" w:rsidRDefault="00405C08" w:rsidP="00405C08">
      <w:pPr>
        <w:widowControl w:val="0"/>
        <w:numPr>
          <w:ilvl w:val="0"/>
          <w:numId w:val="1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405C08" w:rsidRPr="00405C08" w:rsidRDefault="00405C08" w:rsidP="00405C08">
      <w:pPr>
        <w:widowControl w:val="0"/>
        <w:numPr>
          <w:ilvl w:val="0"/>
          <w:numId w:val="1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и готовности к самостоятельному принятию правовых 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решений, сознательному и ответственному действию в сфере отношений, урегулированных правом.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5C08" w:rsidRPr="00405C08" w:rsidRDefault="00405C08" w:rsidP="00405C0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Рабочая программа разработана на основе:</w:t>
      </w:r>
    </w:p>
    <w:p w:rsidR="00405C08" w:rsidRPr="00405C08" w:rsidRDefault="00405C08" w:rsidP="00405C08">
      <w:pPr>
        <w:numPr>
          <w:ilvl w:val="0"/>
          <w:numId w:val="7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по праву (базовый уровень);</w:t>
      </w:r>
    </w:p>
    <w:p w:rsidR="00405C08" w:rsidRPr="00405C08" w:rsidRDefault="00405C08" w:rsidP="00405C08">
      <w:pPr>
        <w:numPr>
          <w:ilvl w:val="0"/>
          <w:numId w:val="7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(полного) общего образования по праву (базовый уровень);</w:t>
      </w:r>
    </w:p>
    <w:p w:rsidR="00405C08" w:rsidRPr="00405C08" w:rsidRDefault="00405C08" w:rsidP="00405C08">
      <w:pPr>
        <w:numPr>
          <w:ilvl w:val="0"/>
          <w:numId w:val="7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«Право» базовый уровень </w:t>
      </w:r>
      <w:proofErr w:type="spellStart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А.Ф.Никитина</w:t>
      </w:r>
      <w:proofErr w:type="spellEnd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</w:p>
    <w:p w:rsidR="00405C08" w:rsidRPr="00405C08" w:rsidRDefault="00405C08" w:rsidP="00405C0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реализации программы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 (10 - 11 классы)</w:t>
      </w:r>
    </w:p>
    <w:p w:rsidR="00405C08" w:rsidRPr="00405C08" w:rsidRDefault="00405C08" w:rsidP="00405C0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гимназии на изучение курса «Право» в 10 - 11 классе отведено 70 часов (из расчета 1 час в неделю при 35 учебных неделях ежегодно):</w:t>
      </w:r>
    </w:p>
    <w:p w:rsidR="00405C08" w:rsidRPr="00405C08" w:rsidRDefault="00405C08" w:rsidP="00405C08">
      <w:pPr>
        <w:numPr>
          <w:ilvl w:val="0"/>
          <w:numId w:val="8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-  35 часов;</w:t>
      </w:r>
    </w:p>
    <w:p w:rsidR="00405C08" w:rsidRPr="00405C08" w:rsidRDefault="00405C08" w:rsidP="00405C08">
      <w:pPr>
        <w:numPr>
          <w:ilvl w:val="0"/>
          <w:numId w:val="8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-  35 часов.</w:t>
      </w:r>
    </w:p>
    <w:p w:rsidR="00405C08" w:rsidRPr="00405C08" w:rsidRDefault="00405C08" w:rsidP="00405C0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Учебное пособие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Никитин А.Ф.  Право. 10-11 класс Базовый уровень – М.; Дрофа, 2010 </w:t>
      </w:r>
    </w:p>
    <w:p w:rsidR="00405C08" w:rsidRPr="00405C08" w:rsidRDefault="00405C08" w:rsidP="00405C0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организации учебного процесса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семинары, учебные экскурсии.  Самостоятельные и практические работы, выполняемые учащимися.</w:t>
      </w:r>
    </w:p>
    <w:p w:rsidR="00405C08" w:rsidRPr="00405C08" w:rsidRDefault="00405C08" w:rsidP="00405C0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Технологии обучения: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объяснительно-иллюстративная, технология совершенствования </w:t>
      </w:r>
      <w:proofErr w:type="spellStart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информационные технологии, проблемное и развивающее обучение.</w:t>
      </w:r>
    </w:p>
    <w:p w:rsidR="00405C08" w:rsidRPr="00405C08" w:rsidRDefault="00405C08" w:rsidP="00405C0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Виды и формы контроля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устный, письменный, тестирование</w:t>
      </w:r>
    </w:p>
    <w:p w:rsidR="00405C08" w:rsidRPr="00405C08" w:rsidRDefault="00405C08" w:rsidP="00405C0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Планируемый уровень  подготовки выпускников на конец ступени 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разделе «Требования к уровню подготовки выпускников», который полностью соответствует стандарту. </w:t>
      </w:r>
    </w:p>
    <w:p w:rsidR="00405C08" w:rsidRPr="00405C08" w:rsidRDefault="00405C08" w:rsidP="00405C0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успеваемость – 100%, качество не ниже 50%.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proofErr w:type="spellStart"/>
      <w:r w:rsidRPr="00405C0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Общеучебные</w:t>
      </w:r>
      <w:proofErr w:type="spellEnd"/>
      <w:r w:rsidRPr="00405C0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умения, навыки и способы деятельности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Для учебного предмета Право на этапе среднего (полного) общего образования в области познавательной деятельности являются: </w:t>
      </w:r>
    </w:p>
    <w:p w:rsidR="00405C08" w:rsidRPr="00405C08" w:rsidRDefault="00405C08" w:rsidP="00405C0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умение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405C08" w:rsidRPr="00405C08" w:rsidRDefault="00405C08" w:rsidP="00405C0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«Что произойдет, если…». 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>В области информационно-коммуникативной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объяснение изученных положений на самостоятельно подобранных конкретных примерах, владение основными навыками публичных выступлений. 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области рефлексивной деятельности обеспечивается понимание ценности образования как средства развития культуры личности; 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>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путей продолжения образования или будущей профессиональной деятельности.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образование в старшей школе на базовом уровне ориентировано на формирование умений осмысленно употреблять правовые понятия и категории, характеризовать</w:t>
      </w:r>
      <w:r w:rsidRPr="00405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  <w:proofErr w:type="gramEnd"/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Выпускник старшей школы должен уметь использовать приобретенные знания и умения в практической деятельности и повседневной жизни для: поиска, первичного анализа и использования правовой информации; обращения в надлежащие органы за квалифицированной юридической помощью; анализа норм закона с точки зрения конкретных условий их реализации. 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Результаты обучения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Результаты изучения курса «Право»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>деятельностного</w:t>
      </w:r>
      <w:proofErr w:type="spellEnd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</w:t>
      </w:r>
      <w:proofErr w:type="spellStart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>практикоориентированного</w:t>
      </w:r>
      <w:proofErr w:type="spellEnd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защиты прав и законных интересов граждан и подержания правопорядка в обществе.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информации. </w:t>
      </w:r>
      <w:proofErr w:type="gramEnd"/>
    </w:p>
    <w:p w:rsidR="00405C08" w:rsidRPr="00405C08" w:rsidRDefault="00405C08" w:rsidP="00405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16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16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405C08" w:rsidRPr="00405C08" w:rsidRDefault="00405C08" w:rsidP="00405C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Виды деятельности</w:t>
      </w: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num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 с источниками права, в том числе новыми нормативными актами;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num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норм закона с точки зрения конкретных условий их реализации;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num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выбор правомерных форм поведения и способов защиты прав и интересов личности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;</w:t>
      </w:r>
      <w:proofErr w:type="gramEnd"/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num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изложение и аргументация собственных суждений о правовых явлениях общественной жизни;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num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отдельных правовых споров с учетом социального опыта ученика.</w:t>
      </w:r>
    </w:p>
    <w:p w:rsidR="00405C08" w:rsidRPr="00405C08" w:rsidRDefault="00405C08" w:rsidP="00405C08">
      <w:pPr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405C08" w:rsidRPr="00405C08" w:rsidRDefault="00405C08" w:rsidP="00405C08">
      <w:pPr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ТРЕБОВАНИЯ К УРОВНЮ ПОДГОТОВКИ ВЫПУСКНИКОВ</w:t>
      </w:r>
    </w:p>
    <w:p w:rsidR="00405C08" w:rsidRPr="00405C08" w:rsidRDefault="00405C08" w:rsidP="00405C0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права на базовом уровне ученик должен</w:t>
      </w:r>
    </w:p>
    <w:p w:rsidR="00405C08" w:rsidRPr="00405C08" w:rsidRDefault="00405C08" w:rsidP="00405C0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405C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405C08" w:rsidRPr="00405C08" w:rsidRDefault="00405C08" w:rsidP="00405C0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правильно употреблять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различать: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 примеры: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правоотношений, правонарушений, ответственности;</w:t>
      </w:r>
    </w:p>
    <w:p w:rsidR="00405C08" w:rsidRPr="00405C08" w:rsidRDefault="00405C08" w:rsidP="00405C0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анализа норм закона с точки зрения конкретных условий их реализации;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изложения и аргументации собственных суждений о происходящих событиях и явлениях с точки зрения права;</w:t>
      </w: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  <w:tab w:val="num" w:pos="1080"/>
        </w:tabs>
        <w:spacing w:after="0" w:line="240" w:lineRule="auto"/>
        <w:ind w:firstLine="567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правовых задач (на примерах конкретных ситуаций).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Критерии оценивания</w:t>
      </w:r>
    </w:p>
    <w:p w:rsidR="00405C08" w:rsidRPr="00405C08" w:rsidRDefault="00405C08" w:rsidP="00405C08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120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2268"/>
        <w:gridCol w:w="2268"/>
        <w:gridCol w:w="2693"/>
        <w:gridCol w:w="2552"/>
      </w:tblGrid>
      <w:tr w:rsidR="00405C08" w:rsidRPr="00405C08" w:rsidTr="009C1706">
        <w:trPr>
          <w:trHeight w:hRule="exact" w:val="39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lang w:eastAsia="ru-RU"/>
              </w:rPr>
              <w:t>5 (ОТЛ.)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lang w:eastAsia="ru-RU"/>
              </w:rPr>
              <w:t>4 (ХОР.)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lang w:eastAsia="ru-RU"/>
              </w:rPr>
              <w:t>3 (УД.)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lang w:eastAsia="ru-RU"/>
              </w:rPr>
              <w:t>2 (НЕУД.)</w:t>
            </w:r>
          </w:p>
        </w:tc>
      </w:tr>
      <w:tr w:rsidR="00405C08" w:rsidRPr="00405C08" w:rsidTr="009C170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1. Организация ответа (введение, основная часть, заключение)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структуры ответа, </w:t>
            </w: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 не всегда удач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405C08" w:rsidRPr="00405C08" w:rsidTr="009C170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2. Умение анализировать и делать выводы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Упускаются важ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405C08" w:rsidRPr="00405C08" w:rsidTr="009C170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3. Иллюс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трация своих мыслей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405C08" w:rsidRPr="00405C08" w:rsidTr="009C170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Ошибки в ряде клю</w:t>
            </w:r>
            <w:r w:rsidRPr="00405C0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чевых фактов и поч</w:t>
            </w:r>
            <w:r w:rsidRPr="00405C0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ти во всех деталях; </w:t>
            </w:r>
            <w:r w:rsidRPr="00405C0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детали приводятся, </w:t>
            </w:r>
            <w:r w:rsidRPr="00405C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 не анализируют</w:t>
            </w:r>
            <w:r w:rsidRPr="00405C0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ся; факты не всегда </w:t>
            </w:r>
            <w:r w:rsidRPr="00405C0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отделяются от мне</w:t>
            </w: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ний, но учащийся понимает разницу 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между ними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смешиваются и нет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понимания их разницы</w:t>
            </w:r>
          </w:p>
        </w:tc>
      </w:tr>
      <w:tr w:rsidR="00405C08" w:rsidRPr="00405C08" w:rsidTr="009C170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5. Работа с 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ключевыми понятиями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Нет разделения на важные и второсте</w:t>
            </w: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пенные понятия; </w:t>
            </w:r>
            <w:r w:rsidRPr="00405C0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определяются, но не </w:t>
            </w:r>
            <w:r w:rsidRPr="00405C0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всегда чётко и пра</w:t>
            </w:r>
            <w:r w:rsidRPr="00405C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вильно; описываются часто неправиль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но или непонятно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405C08" w:rsidRPr="00405C08" w:rsidTr="009C170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6. Причинно-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следственные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переходить от 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частного к общему или от общего к частному; чёткая последовательность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Частичные наруше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 xml:space="preserve">ния 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причинно-след</w:t>
            </w:r>
            <w:r w:rsidRPr="00405C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ственных связей; небольшие логичес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>кие неточности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Причинно-следственные 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связи </w:t>
            </w: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проводятся редко; 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t xml:space="preserve">много нарушений в </w:t>
            </w: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последовательности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C08" w:rsidRPr="00405C08" w:rsidRDefault="00405C08" w:rsidP="0040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Не может провести </w:t>
            </w:r>
            <w:r w:rsidRPr="0040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причинно-следственные связи даже при наводящих вопросах, постоянные нарушения по</w:t>
            </w:r>
            <w:r w:rsidRPr="00405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следовательности</w:t>
            </w:r>
          </w:p>
        </w:tc>
      </w:tr>
    </w:tbl>
    <w:p w:rsidR="00405C08" w:rsidRPr="00405C08" w:rsidRDefault="00405C08" w:rsidP="00405C08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C08" w:rsidRPr="00405C08" w:rsidRDefault="00405C08" w:rsidP="00405C08">
      <w:pPr>
        <w:shd w:val="clear" w:color="auto" w:fill="FFFFFF"/>
        <w:spacing w:after="0" w:line="235" w:lineRule="exact"/>
        <w:ind w:left="567" w:right="1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05C08" w:rsidRPr="00405C08" w:rsidRDefault="00405C08" w:rsidP="00405C0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405C08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C08">
        <w:rPr>
          <w:rFonts w:ascii="Times New Roman" w:eastAsia="Times New Roman" w:hAnsi="Times New Roman" w:cs="Times New Roman"/>
          <w:b/>
          <w:lang w:eastAsia="ru-RU"/>
        </w:rPr>
        <w:lastRenderedPageBreak/>
        <w:t>ЛИТЕРАТУРА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Азаров А. Я., Болотина  Т. В. Права человека:  Пособие для учителя.— М.,2002.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Алексеев С. С. Философия права.— М., 2002;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Исаев И. А. История государства и права России.— М., 2004.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Кашанина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Т. В.,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Каманин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А. В. Основы российского права.— М., 2007.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Каманина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Т. В.,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Каманин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А. В. Право и экономика: 10—11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2000.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 xml:space="preserve">Коваленко А. Я. Правоведение: 10—11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2003.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 xml:space="preserve">Кравченко А. И. Обществознание: 10—11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2004.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 xml:space="preserve">Морозова С. А. Обществознание: 10—11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СПб</w:t>
      </w:r>
      <w:proofErr w:type="gramStart"/>
      <w:r w:rsidRPr="00405C08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405C08">
        <w:rPr>
          <w:rFonts w:ascii="Times New Roman" w:eastAsia="Times New Roman" w:hAnsi="Times New Roman" w:cs="Times New Roman"/>
          <w:lang w:eastAsia="ru-RU"/>
        </w:rPr>
        <w:t>2003.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Митинский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В. О. Обществознание: 10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2002.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Мушинский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В. О. Основы правоведения: 10—11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2004.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 xml:space="preserve">Никитин А. Ф. Обществознание:  10—11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2003.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 xml:space="preserve">Никитин А. Ф. Основы обществознания: 8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2002.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 xml:space="preserve">Никитин А. Ф. Основы обществознания: 9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2002.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Никитин А. Ф. Школьный юридический словарь.— М., 2003.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Основы российского права.— М., 2007.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Певцова Е. А. Основы правовых знаний: Практикум для старших классов.— М.,2002.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Права человека. История, теория, практика.— М.,  2005.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Сборник кодексов РФ.— М., 2008.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 xml:space="preserve">Человек  и   общество.   Обществознание:   11  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./Под  ред.  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Л.Н.Боголюбова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и А. Ю.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Лазебниковой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,— Ч. 2.— М., 2006.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Шилобод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М. И., Петрухин А. С,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Кривомеев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 xml:space="preserve"> В. Ф. Политика и право:  10 —11 </w:t>
      </w:r>
      <w:proofErr w:type="spellStart"/>
      <w:r w:rsidRPr="00405C0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C08">
        <w:rPr>
          <w:rFonts w:ascii="Times New Roman" w:eastAsia="Times New Roman" w:hAnsi="Times New Roman" w:cs="Times New Roman"/>
          <w:lang w:eastAsia="ru-RU"/>
        </w:rPr>
        <w:t>.— М., 2005: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lang w:eastAsia="ru-RU"/>
        </w:rPr>
        <w:t>Юридическая энциклопедия.— М., 2004.</w:t>
      </w:r>
    </w:p>
    <w:p w:rsidR="00405C08" w:rsidRPr="00405C08" w:rsidRDefault="00405C08" w:rsidP="00405C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08" w:rsidRPr="00405C08" w:rsidRDefault="00405C08" w:rsidP="00405C08">
      <w:pPr>
        <w:widowControl w:val="0"/>
        <w:numPr>
          <w:ilvl w:val="0"/>
          <w:numId w:val="4"/>
        </w:numPr>
        <w:tabs>
          <w:tab w:val="left" w:pos="851"/>
          <w:tab w:val="num" w:pos="1080"/>
        </w:tabs>
        <w:spacing w:after="0" w:line="240" w:lineRule="auto"/>
        <w:ind w:firstLine="567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405C08">
        <w:rPr>
          <w:rFonts w:ascii="Courier New" w:eastAsia="Times New Roman" w:hAnsi="Courier New" w:cs="Times New Roman"/>
          <w:sz w:val="20"/>
          <w:szCs w:val="20"/>
          <w:lang w:eastAsia="ru-RU"/>
        </w:rPr>
        <w:br w:type="page"/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lastRenderedPageBreak/>
        <w:t>ОСНОВНОЕ СОДЕРЖАНИЕ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Тема 1. История государства и права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Связь и взаимозависимость государства и права. </w:t>
      </w:r>
      <w:proofErr w:type="gramStart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Основные те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ории происхождения государства и права: теологическая, патриар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хальная, договорная, теория насилия, органическая, психологичес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кая, расовая, материалистическая.</w:t>
      </w:r>
      <w:proofErr w:type="gramEnd"/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Развитие права в России до XIX </w:t>
      </w:r>
      <w:proofErr w:type="gramStart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</w:t>
      </w:r>
      <w:proofErr w:type="gramEnd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. Влияние на правовую мысль Киевской Руси религиозно-символического мышления. Первые па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 xml:space="preserve">мятники философско-правовой мысли. </w:t>
      </w:r>
      <w:proofErr w:type="gramStart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Русская</w:t>
      </w:r>
      <w:proofErr w:type="gramEnd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Правда. Судебник 1497 г. Соборное уложение 1649 г. Государственно-правовые ре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формы Петра I. «Наказ» Екатерины II. Российское право в XIX — начале XX в. Совершенствование правовой системы в царствова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 xml:space="preserve">ние Александра I. Деятельность М. </w:t>
      </w:r>
      <w:proofErr w:type="spellStart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М.Сперанского</w:t>
      </w:r>
      <w:proofErr w:type="spellEnd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. Совершенст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вование системы управления, издание Полного собрания законов и Свода законов Российской империи Николаем I. Отмена крепо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 xml:space="preserve">стного права. Реформы местного самоуправления и </w:t>
      </w:r>
      <w:proofErr w:type="gramStart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судебная</w:t>
      </w:r>
      <w:proofErr w:type="gramEnd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. Раз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 xml:space="preserve">витие правовой системы </w:t>
      </w:r>
      <w:proofErr w:type="gramStart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 начале</w:t>
      </w:r>
      <w:proofErr w:type="gramEnd"/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XX в. Манифест 17 октября 1905 г. Деятельность Государственной думы. Основные государственные законы — конституционные законы России.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Советское право 1917—1953 гг. Замена права «революцион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ным правосознанием». Революционный террор. Репрессии 30-х гг. «Сталинская» Конституция СССР 1936 г.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Советское право 1954—1991 гг. Критика Культа личности. Кон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сервация административно-командной системы управления. Рост правонарушений. Начало правозащитного, диссидентского движе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ния. Принятие Конституции СССР 1977 г. Кризис общества «раз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витого социализма».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Реформа российского права после 1991 г. Распад СССР. По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пытки превратить Россию в модернизированное государство с ры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ночной экономикой. «Изъятие» у населения сберегательных вкла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дов, аферы финансовых пирамид. Проведение приватизации в стране. Принятие Конституции Российской Федерации, Граждан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ского кодекса РФ, Уголовного кодекса РФ и др.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Тема 2. Вопросы теории государства и права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Понятие государства. «Общественный», «классовый», «полити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ко-правовой» подходы к рассмотрению сущности государства. Признаки и функции государства. Форма правления, форма государст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венного устройства, политический режим.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Понятие и признаки правового государства. Верховенство зако</w:t>
      </w:r>
      <w:r w:rsidRPr="00405C0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  <w:t>на. Законность и правопорядок. Разделение властей. Гарантированность прав человека.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Конституционное право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Конституционный кризис начала 90-х гг. Принятие Конституции Российской Федерац</w:t>
      </w:r>
      <w:proofErr w:type="gramStart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общая характеристика. Достоинства и недостатки Основного закона России.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 конституционного  строя.   Содержание вступительной части Конституции. Российская Федерация — демократическое фе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деративное правовое государство с республиканской формой правления.   Социальное  государство.   Светское  государство.  Человек, его права и свободы — высшая ценность. Многонациональный народ России — носитель суверенитета и источник власти. Субъек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ты осуществления государственной власти. Прямое действие Кон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ституции РФ.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'Федеративное устройство России. Равенство субъектов федерации.  Целостность  и  неприкосновенность территории  Российской Федерации.  Виды  субъектов  РФ.   Федеральное  законодательство! и законы субъектов РФ. Проблема сепаратизма.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Государственная</w:t>
      </w:r>
      <w:proofErr w:type="gramStart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]</w:t>
      </w:r>
      <w:proofErr w:type="gramEnd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Дума, их состав и способы формирования. Комитеты и комиссии 1 обеих палат. 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Предметы ведения Совета Федерации и Государственной Думы. Порядок принятия и вступления в силу законов Россий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ской Федерации.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 Российской Федерации, его состав и порядок формирования. Полномочия Правительства РФ. Досрочное прекра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щение полномочий Правительства РФ. Судебная власть в РФ. Су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дебная система: федеральные суды и суды субъектов РФ. Принци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пы судопроизводства. Присяжные заседатели. Прокуратура РФ как единая централизованная система. Функции прокуратуры. Генераль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ный прокурор РФ*.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Местное самоуправление. Решение вопросов местного значе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ния. Муниципальная собственность. Самостоятельность местного самоуправления в пределах его полномочий. Структура и формиро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 местного самоуправления.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человека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Права, свободы и обязанности человека и гражданина. Значение Всеобщей декла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рации прав человека. Виды прав человека. Положения философии прав человека.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Международные договоры о правах человека: Содержание Международного Билля о правах человека. Виды международных документов о правах человека.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Гражданские права. Равенство прав и свобод людей. Право на жизнь. Запрет рабства и пыток. Равенство перед законом. Прин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цип презумпции невиновности. Право на свободу передвижения. Право на свободу мысли, совести и религии.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 избранных представителей.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зование. Право участвовать в культурной и научной жизни общества.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ребенка. Декларация прав ребенка. Конвенция о правах ребенка.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Избирательное право и избирательный процесс.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Избирательные права граждан. Активное избирательное право. Пассивное избирательное право. Принципы демократических выбо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ров. Избирательное законодательство*.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Избирательный процесс. Основные избирательные системы: мажоритарная, пропорциональная, смешанная.      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Гражданское право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источники гражданского права. Гражданский кодекс РФ, его содержание и особенности.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Обязательственное право. Понятие обязательства. Понятие сделки, договора. Стороны договора. Виды договоров.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собственности. Понятие собственности. Виды собствен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Гражданская правоспособность и дееспособность. Признание гражданина </w:t>
      </w:r>
      <w:proofErr w:type="gramStart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недееспособным</w:t>
      </w:r>
      <w:proofErr w:type="gramEnd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ограниченно дееспособным. Граж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данские права несовершеннолетних. Эмансипация.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 и предпринимательская деятельность. Виды предприятий.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Нематериальные блага, пути их защиты. Причинение и возме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щение вреда.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Налоговое право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налога, сбора, пошлины. Налоговое право. Система налогового законодательства. Права и обязанности налогоплатель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щика. Субъекты и объекты налоговых правоотношений. Налоговые органы. Аудит.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Налоги с физических лиц. Налоговая; дееспособность. Подоход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ный налог. Налог на имущество. Декларация о доходах.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за уклонение от уплаты налогов. Администра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тивная и уголовная ответственность.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Семейное право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Понятие и источники семейного права. Семейный кодекс РФ. Понятие семьи. Члены семьи. Семейные правоотношения.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Брак, условия его заключения. Порядок регистрации брака.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супругов. Личные права. Имущественные права и обязанности. Брачный договор. Прекращение брака.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родителей и детей. Лишение родительских прав. Алименты. Усыновление. Опека, попечительство.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9. Трудовое право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источники трудового права. Трудовой кодекс РФ. Трудовые правоотношения. Права и обязанности работника и ра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ботодателя.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договор. Трудовая книжка. Основания прекращения трудового договора. Коллективный договор. Стороны и порядок за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ключения коллективного договора.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труда. Заработная плата в производственной сфере. Системы оплаты труда: повремен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ная, сдельная, дополнительная. Охрана труда. Государственный над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зор и </w:t>
      </w:r>
      <w:proofErr w:type="gramStart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законов об охране труда. Охрана труда и здоровья женщин и несовершеннолетних.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ная ответственность работников. Порядки возмещения ущерба.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 Административное право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нарушения. Признаки и виды административных правонарушений.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Административные наказания, их виды. Подведомственность дел об административных правонарушениях.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11. Уголовное право 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:rsidR="00405C08" w:rsidRPr="00405C08" w:rsidRDefault="00405C08" w:rsidP="00405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преступления. Состав преступления. Категории пре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ступлений. Неоднократность преступлений. Совокупность преступ</w:t>
      </w:r>
      <w:r w:rsidRPr="0040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лений. Рецидив преступлений. Основные группы преступлений.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ответственность. Уголовное наказание, его цели. Ви</w:t>
      </w: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наказания. Наказания основные и дополнительные. Уголовная ответственность несовершеннолетних.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12. Правовая культура 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правовой культуры. Содержание правовой культуры. Пути совершенствования правовой культуры.</w:t>
      </w:r>
    </w:p>
    <w:p w:rsidR="00405C08" w:rsidRPr="00405C08" w:rsidRDefault="00405C08" w:rsidP="00405C08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10 класс</w:t>
      </w: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418"/>
      </w:tblGrid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Из истории государства и права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Вопросы теории государства и права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Конституционное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 Права человека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ИТОГО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405C08" w:rsidRPr="00405C08" w:rsidRDefault="00405C08" w:rsidP="00405C08">
      <w:pP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11 класс</w:t>
      </w:r>
    </w:p>
    <w:p w:rsidR="00405C08" w:rsidRPr="00405C08" w:rsidRDefault="00405C08" w:rsidP="0040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418"/>
      </w:tblGrid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5. Избирательное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6. Гражданское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7. Налоговое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8. Семейное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9. Трудовое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10. Административное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11. Уголовное право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12. Правовая культура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5C08" w:rsidRPr="00405C08" w:rsidTr="009C1706">
        <w:tc>
          <w:tcPr>
            <w:tcW w:w="9180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ИТОГО</w:t>
            </w:r>
          </w:p>
        </w:tc>
        <w:tc>
          <w:tcPr>
            <w:tcW w:w="1418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405C08" w:rsidRPr="00405C08" w:rsidRDefault="00405C08" w:rsidP="00405C08">
      <w:pP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br w:type="page"/>
      </w:r>
    </w:p>
    <w:p w:rsidR="00405C08" w:rsidRPr="00405C08" w:rsidRDefault="00405C08" w:rsidP="00405C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5C08" w:rsidRPr="00405C08" w:rsidSect="002665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5C08" w:rsidRPr="00405C08" w:rsidRDefault="00405C08" w:rsidP="00405C0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 ПЛАНИРОВАНИЕ    10 класс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394"/>
        <w:gridCol w:w="1276"/>
        <w:gridCol w:w="4820"/>
        <w:gridCol w:w="1275"/>
        <w:gridCol w:w="1134"/>
      </w:tblGrid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срок проведения (месяц/неделя)</w:t>
            </w: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обеспечение,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ИКТ-ресурсы</w:t>
            </w:r>
            <w:proofErr w:type="gramEnd"/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Из истории государства и права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государства и права. Право Древнего мира. 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 связь государства и права. Рассказывает о теориях происхождения государства и права и характеризует их содержание. Характеризует важнейшие элементы процесса появления государства и права. Рассказывает о становлении права в эпоху Древнего мира.</w:t>
            </w:r>
          </w:p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2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средневековой Европы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Характеризует особенности средневекового права, объясняет особенности взаимоотношений средневекового права и церкви. Называет документы, в которых были зафиксированы права и свободы человека. Выполняет тестовые задания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права Нового времени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 влияние социально-экономических потребностей на развитие буржуазного права. Характеризует Конституцию США. Анализирует достоинства и недостатки буржуазного права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ыполняет тестовые задания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права в России. IX-начало Х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факторы, повлиявшие на процесс становления права в Русском государстве. Характеризует роль православия в становлении права в нашем государстве. Характеризует важнейшие памятники государственно-правовой мысли Руси-России. Объясняет, почему в России право совести и правды ставилось выше закона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в ХIХ – начале ХХ в.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Характеризует проекты политико-правовых реформ времен правления Александра I, объясняет отличия взглядов западников  и славянофилов на историю Российского государства и права. Рассказывает об изменениях в политико-правовой системе России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начале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ХХ в. Выполняют тестовые задания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право в 1917 – 1953 гг.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Характеризует революционное правосознание. Рассказывает о нарушениях законности в нашей стране в 1920-1950-х гг.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право в 1954 – 1991 гг.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Характеризует изменения, происходившие в период «оттепели» в политико-правовой области. Объясняет понятия: «правозащитное, диссидентское движение».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российское право.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Воинская обязанность, альтернативная гражданская служба.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Характеризует роль Конституции РФ 1993 г. в переходе России к демократической модели развития.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Называет важнейшие правовые акты, принятые за последние 15 лет. </w:t>
            </w:r>
            <w:proofErr w:type="gramEnd"/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Вопросы теории государства и права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Государство, его признаки и формы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Объясняет понятие «государство», характеризует основные теоретические подходы в рассмотрении сущности государства. Называет признаки государства, формы правления, формы государственного устройства. Характеризует политические режимы. Выполняет тестовые задания. Высказывают собственное мнение по вопросу необходимости государства в современном обществе.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права. Правовая норма. Источники права.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Право в системе социальных норм. Система российского права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понятия: право, элементы права, источники права, правовая норма, система права.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признаки правового государства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 основные признаки правового государства. Выполняет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Верховенство закона. Законность и правопорядок. Разделение властей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принцип верховенство закона в правовом государстве и содержание понятий «законность» и «правопорядок. Характеризует понятие «разделение властей». Выполняет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другие сферы общества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взаимосвязь право и морали, называет их сходство и различие. Анализирует соотношение права и политики и влияние права на экономику и культуру. Выполняет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российской философии права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понятие «философия права». Анализируют соотношение права и нравственности. Высказывают свое мнение по проблеме существования врождённого «чувства права».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Конституционное право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конституции, ее виды. Конституционализм. Конституция в России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понятие «конституция». Называет виды и источники конституций. Характеризует конституционное право и конституционализм. Рассказывают о становлении конституционализма в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России.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16,17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Конституции РФ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причины конституционной реформы в России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начале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1990-х гг. Рассказывает о порядке принятия Конституции РФ. Анализирует ее достоинства и недостатки. Выполняет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конституционного строя.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Конституционное судопроизводство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Рассказывает о содержании преамбулы Конституции РФ. Характеризует основные положения Конституции РФ о ценностях, демократии, государственной власти и т.д. Объясняет понятие «прямое действие Конституции».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Гражданство в РФ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содержание понятий «гражданство», «гражданин», рассказывает об основаниях для приобретения гражданства (принцип крови, принцип почвы). Выполняет тестовые задания.  Обсуждает проблему: двойное гражданство: выгоды и трудности.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государственное устройство России. Характеризует различные формы территориально-государственного устройства: федерация, конфедерация, унитарное государство. Называет виды субъектов РФ и их количество. Характеризует понятие «сепаратизм». Выполняет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статус Президента РФ согласно Конституции РФ, его полномочия, вступления в должность и отрешения от должности.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собрание. Совет Федерации. Государственная Дума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понятие «парламентаризм» и законодательный орган РФ – Федеральное собрание, его структуру, полномочия палат, процедуру комплектования, полномочия.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Законотворческий процесс в Российской Федерации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Рассказывает о процедуре создания законов в РФ и полномочиях субъектов законодательной деятельности.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Исполнительная и судебная власть в РФ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Рассказывает о высших органах  исполнительной и законодательной власти в РФ, процедуре их формирования, полномочиях и функциях. Выполняют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роль местного самоуправления в системе власти России. Объясняют способы участия граждан в местном самоуправлении, называют круг вопросов, решаемых местным самоуправлением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 Права человека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важнейшие нормативные документы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(международные и российские), определяющие  права человека. Анализирует соотношение прав и обязанностей. Обсуждает проблему: должен ли народ отвечать за деяния своих лидеров?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</w:t>
            </w: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27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договоры о правах человека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международные договоры, которые входят в Международный билль о правах. Характеризует содержание Факультативного протокола к международному пакту о гражданских и политических правах. Объясняет классификацию международных договоров.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Гражданские права.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Имущественные права. Неимущественные права: честь, достоинство, имя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гражданские права гражданина РФ, приводя конкретные примеры. Обсуждают проблему: может ли смертная казнь остановить рост тяжких преступлений?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права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политические права гражданина РФ, приводя конкретные примеры.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Экономические, социальные и культурные права.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Право на интеллектуальную собственность. Правила приема в образовательные учреждения профессионального образования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экономические, социальные и культурные права гражданина РФ, приводя конкретные примеры.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Право на благоприятную окружающую среду и способы его защиты. Экологические правонарушения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российское экологическое право и содержание экологической угрозы. Называет основные направления пути выхода из экологического кризиса. Обсуждает проблему: экономическое развитие и защита окружающей  среды.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содержание Конвенции о правах ребенка. Анализирует трудности, с которыми сталкивается общество в процессе реализации права детей на свободу ассоциаций и собраний. Выполняет тестовые задания.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прав человека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понятия «грубое нарушение прав человека», «геноцид», «апартеид», «расизм», приводя конкретные примеры. 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Защита прав человека в мирное время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содержание деятельности Комиссии по правам человека ООН, Совета по правам человека. Рассказывает об общественных организациях, наблюдающих за соблюдением прав человека.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Международная защита прав человека </w:t>
            </w:r>
            <w:r w:rsidRPr="00405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 условиях военного времени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Рассказывает о содержании гуманитарного права, называет социальные группы, которое оно защищает.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Характеризует современное положение в области гуманитарного права.</w:t>
            </w: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</w:t>
            </w: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36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5C08" w:rsidRPr="00405C08" w:rsidRDefault="00405C08" w:rsidP="0040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08" w:rsidRPr="00405C08" w:rsidRDefault="00405C08" w:rsidP="0040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08" w:rsidRPr="00405C08" w:rsidRDefault="00405C08" w:rsidP="00405C0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    11 класс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678"/>
        <w:gridCol w:w="992"/>
        <w:gridCol w:w="4253"/>
        <w:gridCol w:w="1842"/>
        <w:gridCol w:w="1134"/>
      </w:tblGrid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срок проведения (месяц/неделя)</w:t>
            </w: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обеспечение,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ИКТ-ресурсы</w:t>
            </w:r>
            <w:proofErr w:type="gramEnd"/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5. Избирательное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особенности избирательного права, содержание избирательных прав граждан, называет правовые документы, регулирующие избирательное право в нашей стране и принципы избирательной системы в России. Выполняет тестовые задания.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37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Избирательная система и избирательный процесс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содержание понятия «избирательный процесс». Дает характеристику различным видам избирательных систем, сравнивает, анализирует достоинства и недостатки каждой из них. Объясняет понятие «джерримендеринг» и рассказывает о его появлении.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38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6. Гражданское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источники гражданского права.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Субъекты гражданского права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понятия «гражданское право», «источники гражданского права», «субъекты гражданского права». Рассказывает об особенностях Гражданского кодекса РФ. Анализирует причины и цели обновления гражданского права в России.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39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Объясняет содержание понятия «гражданская дееспособность» и приводит обстоятельства, при которых граждане могут быть признаны недееспособными. Характеризует особенности гражданской дееспособности несовершеннолетних граждан.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40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Предпринимательство. Юридические лица.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Объясняет содержание понятия «предпринимательская деятельность»,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называет различные организационно-правовые формы предпринимательской деятельности и характеризует каждую из них. Сравнивает акционерное и унитарное предприятие. Выполняет тестовые задания.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ЦОР, </w:t>
            </w: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41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социально-экономическое и юридическое содержание понятия «собственность», называет формы собственности, закрепленные в Конституции РФ. Характеризует права и полномочия собственника и его возможности защитить свою собственность.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42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Наследование.</w:t>
            </w: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содержание института наследования. Объясняет процедуру перехода наследства к наследникам. Рассказывает о порядке и видах страхования. Высказывает свое мнение по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вопросу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какие договоры страхования полезно заключать в наше время и почему.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43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Обязательственное право. 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Споры, порядок их рассмотрения</w:t>
            </w:r>
            <w:r w:rsidRPr="00405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Гражданское процессуальное право.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Основные правила и принципы гражданского процесса. 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понятие «обязательственное право». Сравнивает договор и сделку, называя их сходство и различие. Объясняет, какие виды договоров предусмотрены обязательственным правом. Характеризует гражданское процессуальное право. Высказывает свое мнение по проблеме: договорная дисциплина: с чего начать? Выполняет тестовые задания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44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Способы защиты имущественных и неимущественных прав. Порядок оказания платных образовательных услуг</w:t>
            </w: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Причинение и возмещения вреда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содержание понятия «нематериальные блага», рассказывает о путях защиты материальных и нематериальных благ. Называет основания возникновения внедоговорных обязательств. Объясняет содержание понятия « принцип полного возмещения вреда». Высказывает свое мнение по проблеме: можно ли победить видеопиратов?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45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7. Налоговое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право.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Права и обязанности налогоплательщиков</w:t>
            </w: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Налоговые органы. Аудит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Дает определение понятия «налог». Характеризует особенности российского налогового права. Называет источники налогового права, обязанности и права  налогоплательщиков. Объясняет содержание понятия «аудит». Высказывает свое мнение по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проблеме: государство не может собрать всех запланированных налогов – где выход? Выполняет тестовые задания.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46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виды налогов. Сравнивает прямые и косвенные налоги. Характеризует понятие «система налогов». Осуществляет самостоятельный поиск информации о местных налогах. Высказывает свое мнение по проблеме: почему в странах с неблагополучной экономикой предпочтение отдают косвенным налогам, а в богатых – прямым. Выполняет тестовые задания.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47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юридических лиц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содержание понятия «юридическое лицо» в налоговом праве. Называет законы, регулирующие взимание налогов с юридических лиц. Объясняет содержание понятий «налог на добавленную стоимость», «акциз», «налог на прибыль». Рассказывает о льготах по налогу. Высказывает свое мнение по проблеме: акцизы: за и против.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48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с физических лиц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содержание понятия «физическое лицо в налоговом праве». Называет основные налоги, которые взимаются в настоящее время с населения России. Объясняет  порядок исчисления и взимания налога на доходы. Рассказывает о налоговых льготах, о ставках подоходного налога, установленных Налоговым кодексом РФ. Выполняет тестовые задания.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49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уклонение от уплаты налогов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виды правовой ответственности, к которой привлекаются должностные лица и граждане, виновные в нарушении налогового законодательства. Рассказывает  об ответственности за уклонение от уплаты налогов, предусмотренной уголовным кодексом РФ. Высказывает свое мнение по проблеме: должны ли граждане декларировать крупные доходы: мировой опыт и его уроки. Выполняет тестовые задания.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50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8. Семейное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источники семейного права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отношения, регулируемые семейным правом. Называет источники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семейного права. Объясняет содержание семейных правоотношений. Выполняет тестовые задания.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51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  <w:r w:rsidRPr="00405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Порядок и условия заключения и расторжения брака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понятие «брак» и условия его заключения.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Высказывает свое отношение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проблеме: брак по любви и брак по расчету.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52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супругов</w:t>
            </w:r>
            <w:r w:rsidRPr="00405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Правовое регулирование отношений супругов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Рассказывает о личных и имущественных  правах и обязанностях супругов. Называет причины разводов. Объясняет порядок расторжения брака. Высказывает свое мнение по проблеме: развод и дети.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53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права и обязанности родителей. Объясняет причины лишения родительских прав, порядок взыскания алиментов на содержание детей. Характеризует понятия «усыновление», «опека», «попечительство». Высказывает свое мнение по проблеме: как защитить интересы ребенка.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54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9. Трудовое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источники трудового права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понятие «трудовое право»,  источники трудового права и содержание трудовых правоотношений.  Выполняет тестовые задания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55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договор. Трудовой договор.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Порядок приема на работу, заключения и расторжения трудового договора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Объясняет понятие «трудовой договор». Рассказывает о содержании и порядке заключения коллективного договора, процедуре оформления трудового договора. Называет условия прекращения трудового договора.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56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время и время отдыха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Объясняет, какие виды рабочего времени предусмотрены трудовым законодательством. Характеризует понятие «время отдыха». Рассказывает о порядке предоставления ежегодного оплачиваемого отпуска. Выполняет тестовые задания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57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труда. Охрана труда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понятия «оплата труда» и «охрана труда». Объясняет специфику охраны труда женщин и несовершеннолетних. Называет функции профсоюзов на предприятии и виды социальной помощи, предусмотренные социальным страхованием.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58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споры. Ответственность по трудовому праву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содержание трудовых споров и основания их возникновения. Объясняет  функции и порядок работы комиссии по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трудовым спорам. Рассказывает о работе примирительной комиссии и условиях проведения забастовок. Характеризует понятие «дисциплинарная ответственность». Объясняет содержание понятия «материальная ответственность». Высказывает свое мнение по проблемам: забастовки – «за» и «против»; заработная плата и дисциплина труда. Выполняет тестовые задания.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59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10. Административное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источники административного права. Административные правонарушения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понятие и источники административного права. Называет  и виды признаки административных правонарушений. Высказывает свое мнение по проблеме: чем опасны нарушения правил дорожного движения. Выполняет тестовые задания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60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наказания. </w:t>
            </w: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Особенности административной юрисдикции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содержание понятия «административная ответственность» и административного наказания. Называет виды административных наказаний. Характеризует особенности административной юрисдикции. Выполняет тестовые задания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61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11. Уголовное право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источники уголовного права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понятие и источники уголовного права. Объясняет принципы российского уголовного законодательства. Осуществляет самостоятельный поиск информации по проблеме: преступность в современной России.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62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понятие, признаки и виды преступления. Объясняет содержание понятия «состав преступления».  Называет преступления против личности, экономические преступления. Высказывает свое мнение по проблеме: влияют ли социальные перемены на состояние и уровень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преступности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какие преступления особенно опасны сегодня.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63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«Новые» преступления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причины появления «новых» преступлений и характеризует их содержание. Выполняет тестовые задания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64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ответственность. Наказание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понятие «уголовная ответственность», называет этапы  привлечения к уголовному наказанию; виды </w:t>
            </w: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уголовных наказаний.  Высказывает свое мнение по проблеме: нужна ли смертная казнь в России.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65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смягчающие и отягчающие наказание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обстоятельства смягчающие и отягчающие наказание.  Выполняет тестовые задания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66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возраст, с которого наступает уголовная ответственность, называет виды преступлений  и возможных наказаний. Объясняет содержание понятия «принудительные меры воспитательного воздействия». Выполняет тестовые задания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67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Особенности уголовного процесса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Характеризует содержание понятия «уголовное судопроизводство», называет его стадии.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Рассказывает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осуществляется судебное судопроизводство. Объясняет принципы российского судопроизводства.  Осуществляет самостоятельный поиск информации по проблемам: «новые» уголовные преступления; способно ли уголовное наказание исправить преступника.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68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12. Правовая культура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и правосознание. Совершенствование правовой культуры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Характеризует содержание понятия «правовая культура». Называет основные элементы правовой культуры. Объясняет понятие «правосознание». Рассказывает о формировании правовой культуры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арактеризует понятие «правовой нигилизм». 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ЦОР, тетрадь</w:t>
            </w: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69, 70</w:t>
            </w: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тестовые задания, решает практические задачи.</w:t>
            </w: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C08" w:rsidRPr="00405C08" w:rsidTr="009C1706">
        <w:tc>
          <w:tcPr>
            <w:tcW w:w="567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5C08" w:rsidRPr="00405C08" w:rsidRDefault="00405C08" w:rsidP="00405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405C08" w:rsidRPr="00405C08" w:rsidRDefault="00405C08" w:rsidP="004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5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:rsidR="00405C08" w:rsidRPr="00405C08" w:rsidRDefault="00405C08" w:rsidP="0040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C08" w:rsidRPr="00405C08" w:rsidRDefault="00405C08" w:rsidP="0040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5C08" w:rsidRPr="00405C08" w:rsidRDefault="00405C08" w:rsidP="00405C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5C08" w:rsidRPr="00405C08" w:rsidSect="0026654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0232" w:rsidRDefault="00D80232">
      <w:bookmarkStart w:id="0" w:name="_GoBack"/>
      <w:bookmarkEnd w:id="0"/>
    </w:p>
    <w:sectPr w:rsidR="00D8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A0F50"/>
    <w:multiLevelType w:val="hybridMultilevel"/>
    <w:tmpl w:val="3ABE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74F5"/>
    <w:multiLevelType w:val="hybridMultilevel"/>
    <w:tmpl w:val="6DC2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66C1"/>
    <w:multiLevelType w:val="hybridMultilevel"/>
    <w:tmpl w:val="9DF2BA12"/>
    <w:lvl w:ilvl="0" w:tplc="8FD2D1B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1295E56"/>
    <w:multiLevelType w:val="hybridMultilevel"/>
    <w:tmpl w:val="B7F0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50B5"/>
    <w:multiLevelType w:val="hybridMultilevel"/>
    <w:tmpl w:val="02C0F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80A11"/>
    <w:multiLevelType w:val="hybridMultilevel"/>
    <w:tmpl w:val="A7AE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B718B"/>
    <w:multiLevelType w:val="hybridMultilevel"/>
    <w:tmpl w:val="7660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06AA6"/>
    <w:multiLevelType w:val="hybridMultilevel"/>
    <w:tmpl w:val="63D6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9566A"/>
    <w:multiLevelType w:val="hybridMultilevel"/>
    <w:tmpl w:val="F1E6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872C0"/>
    <w:multiLevelType w:val="hybridMultilevel"/>
    <w:tmpl w:val="1658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370454"/>
    <w:multiLevelType w:val="hybridMultilevel"/>
    <w:tmpl w:val="7AB02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4C2CC5"/>
    <w:multiLevelType w:val="hybridMultilevel"/>
    <w:tmpl w:val="9B84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84B3F"/>
    <w:multiLevelType w:val="hybridMultilevel"/>
    <w:tmpl w:val="883E315E"/>
    <w:lvl w:ilvl="0" w:tplc="9C141A6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A7003"/>
    <w:multiLevelType w:val="hybridMultilevel"/>
    <w:tmpl w:val="01C4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9429D"/>
    <w:multiLevelType w:val="hybridMultilevel"/>
    <w:tmpl w:val="A062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D23ED"/>
    <w:multiLevelType w:val="hybridMultilevel"/>
    <w:tmpl w:val="35AC6326"/>
    <w:lvl w:ilvl="0" w:tplc="4914F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9A007B"/>
    <w:multiLevelType w:val="hybridMultilevel"/>
    <w:tmpl w:val="44B2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F0D1D"/>
    <w:multiLevelType w:val="hybridMultilevel"/>
    <w:tmpl w:val="6D16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B6023"/>
    <w:multiLevelType w:val="hybridMultilevel"/>
    <w:tmpl w:val="217CF0E6"/>
    <w:lvl w:ilvl="0" w:tplc="011A8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01955"/>
    <w:multiLevelType w:val="hybridMultilevel"/>
    <w:tmpl w:val="02F2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0"/>
  </w:num>
  <w:num w:numId="6">
    <w:abstractNumId w:val="17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0"/>
  </w:num>
  <w:num w:numId="12">
    <w:abstractNumId w:val="11"/>
  </w:num>
  <w:num w:numId="13">
    <w:abstractNumId w:val="18"/>
  </w:num>
  <w:num w:numId="14">
    <w:abstractNumId w:val="9"/>
  </w:num>
  <w:num w:numId="15">
    <w:abstractNumId w:val="22"/>
  </w:num>
  <w:num w:numId="16">
    <w:abstractNumId w:val="2"/>
  </w:num>
  <w:num w:numId="17">
    <w:abstractNumId w:val="19"/>
  </w:num>
  <w:num w:numId="18">
    <w:abstractNumId w:val="5"/>
  </w:num>
  <w:num w:numId="19">
    <w:abstractNumId w:val="12"/>
  </w:num>
  <w:num w:numId="20">
    <w:abstractNumId w:val="24"/>
  </w:num>
  <w:num w:numId="21">
    <w:abstractNumId w:val="3"/>
  </w:num>
  <w:num w:numId="22">
    <w:abstractNumId w:val="10"/>
  </w:num>
  <w:num w:numId="23">
    <w:abstractNumId w:val="13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08"/>
    <w:rsid w:val="00405C08"/>
    <w:rsid w:val="00D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C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0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05C08"/>
    <w:pPr>
      <w:keepNext/>
      <w:spacing w:before="60" w:after="0" w:line="240" w:lineRule="auto"/>
      <w:ind w:right="237"/>
      <w:outlineLvl w:val="2"/>
    </w:pPr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C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05C08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C08"/>
  </w:style>
  <w:style w:type="character" w:styleId="a3">
    <w:name w:val="Hyperlink"/>
    <w:uiPriority w:val="99"/>
    <w:rsid w:val="00405C08"/>
    <w:rPr>
      <w:color w:val="0000FF"/>
      <w:u w:val="single"/>
    </w:rPr>
  </w:style>
  <w:style w:type="paragraph" w:styleId="31">
    <w:name w:val="Body Text Indent 3"/>
    <w:basedOn w:val="a"/>
    <w:link w:val="32"/>
    <w:rsid w:val="00405C08"/>
    <w:pPr>
      <w:spacing w:before="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05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05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05C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05C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05C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0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405C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0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405C0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40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40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0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5C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05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C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0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05C08"/>
    <w:pPr>
      <w:keepNext/>
      <w:spacing w:before="60" w:after="0" w:line="240" w:lineRule="auto"/>
      <w:ind w:right="237"/>
      <w:outlineLvl w:val="2"/>
    </w:pPr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C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05C08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C08"/>
  </w:style>
  <w:style w:type="character" w:styleId="a3">
    <w:name w:val="Hyperlink"/>
    <w:uiPriority w:val="99"/>
    <w:rsid w:val="00405C08"/>
    <w:rPr>
      <w:color w:val="0000FF"/>
      <w:u w:val="single"/>
    </w:rPr>
  </w:style>
  <w:style w:type="paragraph" w:styleId="31">
    <w:name w:val="Body Text Indent 3"/>
    <w:basedOn w:val="a"/>
    <w:link w:val="32"/>
    <w:rsid w:val="00405C08"/>
    <w:pPr>
      <w:spacing w:before="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05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05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05C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05C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05C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0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405C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0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405C0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40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40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0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5C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05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7158</Words>
  <Characters>40802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1</cp:revision>
  <dcterms:created xsi:type="dcterms:W3CDTF">2018-08-28T09:30:00Z</dcterms:created>
  <dcterms:modified xsi:type="dcterms:W3CDTF">2018-08-28T09:30:00Z</dcterms:modified>
</cp:coreProperties>
</file>